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54" w:rsidRPr="00CB1D9C" w:rsidRDefault="00C10854">
      <w:pPr>
        <w:pStyle w:val="ConsPlusTitle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CB1D9C">
        <w:rPr>
          <w:rFonts w:ascii="Times New Roman" w:hAnsi="Times New Roman" w:cs="Times New Roman"/>
          <w:sz w:val="27"/>
          <w:szCs w:val="27"/>
          <w:u w:val="single"/>
        </w:rPr>
        <w:t>ЦЕНТРАЛЬНАЯ ИЗБИРАТЕЛЬНАЯ КОМИССИЯ РОССИЙСКОЙ ФЕДЕРАЦИИ</w:t>
      </w:r>
    </w:p>
    <w:p w:rsidR="00C10854" w:rsidRPr="00CB1D9C" w:rsidRDefault="00C10854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C10854" w:rsidRPr="00CB1D9C" w:rsidRDefault="00C1085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10854" w:rsidRPr="00CB1D9C" w:rsidRDefault="00C1085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от 4 июня 2014 г. N 233/1478-6</w:t>
      </w:r>
    </w:p>
    <w:p w:rsidR="00C10854" w:rsidRPr="00CB1D9C" w:rsidRDefault="00C10854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C10854" w:rsidRPr="00CB1D9C" w:rsidRDefault="00C1085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ОБ ОПРЕДЕЛЕНИИ</w:t>
      </w:r>
    </w:p>
    <w:p w:rsidR="00C10854" w:rsidRPr="00CB1D9C" w:rsidRDefault="00C1085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СТРАНИЦ ПАСПОРТА ГРАЖДАНИНА РОССИЙСКОЙ ФЕДЕРАЦИИ,</w:t>
      </w:r>
    </w:p>
    <w:p w:rsidR="00C10854" w:rsidRPr="00CB1D9C" w:rsidRDefault="00C1085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CB1D9C">
        <w:rPr>
          <w:rFonts w:ascii="Times New Roman" w:hAnsi="Times New Roman" w:cs="Times New Roman"/>
          <w:sz w:val="27"/>
          <w:szCs w:val="27"/>
        </w:rPr>
        <w:t>КОПИИ</w:t>
      </w:r>
      <w:proofErr w:type="gramEnd"/>
      <w:r w:rsidRPr="00CB1D9C">
        <w:rPr>
          <w:rFonts w:ascii="Times New Roman" w:hAnsi="Times New Roman" w:cs="Times New Roman"/>
          <w:sz w:val="27"/>
          <w:szCs w:val="27"/>
        </w:rPr>
        <w:t xml:space="preserve"> КОТОРЫХ ПРЕДСТАВЛЯЮТСЯ В ИЗБИРАТЕЛЬНЫЕ КОМИССИИ</w:t>
      </w:r>
    </w:p>
    <w:p w:rsidR="00C10854" w:rsidRPr="00CB1D9C" w:rsidRDefault="00C1085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ПРИ ВЫДВИЖЕНИИ (САМОВЫДВИЖЕНИИ) КАНДИДАТОВ,</w:t>
      </w:r>
    </w:p>
    <w:p w:rsidR="00C10854" w:rsidRPr="00CB1D9C" w:rsidRDefault="00C1085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СПИСКА КАНДИДАТОВ</w:t>
      </w:r>
    </w:p>
    <w:p w:rsidR="00C10854" w:rsidRPr="00CB1D9C" w:rsidRDefault="00C10854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C10854" w:rsidRPr="00CB1D9C" w:rsidRDefault="00C10854" w:rsidP="00CB1D9C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B1D9C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hyperlink r:id="rId4" w:history="1">
        <w:r w:rsidRPr="00CB1D9C">
          <w:rPr>
            <w:rFonts w:ascii="Times New Roman" w:hAnsi="Times New Roman" w:cs="Times New Roman"/>
            <w:color w:val="0000FF"/>
            <w:sz w:val="27"/>
            <w:szCs w:val="27"/>
          </w:rPr>
          <w:t>пункта 2.2 статьи 33</w:t>
        </w:r>
      </w:hyperlink>
      <w:r w:rsidRPr="00CB1D9C">
        <w:rPr>
          <w:rFonts w:ascii="Times New Roman" w:hAnsi="Times New Roman" w:cs="Times New Roman"/>
          <w:sz w:val="27"/>
          <w:szCs w:val="27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и с учетом </w:t>
      </w:r>
      <w:hyperlink r:id="rId5" w:history="1">
        <w:r w:rsidRPr="00CB1D9C">
          <w:rPr>
            <w:rFonts w:ascii="Times New Roman" w:hAnsi="Times New Roman" w:cs="Times New Roman"/>
            <w:color w:val="0000FF"/>
            <w:sz w:val="27"/>
            <w:szCs w:val="27"/>
          </w:rPr>
          <w:t>Положения</w:t>
        </w:r>
      </w:hyperlink>
      <w:r w:rsidRPr="00CB1D9C">
        <w:rPr>
          <w:rFonts w:ascii="Times New Roman" w:hAnsi="Times New Roman" w:cs="Times New Roman"/>
          <w:sz w:val="27"/>
          <w:szCs w:val="27"/>
        </w:rPr>
        <w:t xml:space="preserve"> о паспорте гражданина Российской Федерации, образца бланка и описания паспорта гражданина Российской Федерации, утвержденного постановлением Правительства Российской Федерации от 8 июля 1997 года N 828, Центральная избирательная комиссия Российской Федерации постановляет:</w:t>
      </w:r>
      <w:proofErr w:type="gramEnd"/>
    </w:p>
    <w:p w:rsidR="00C10854" w:rsidRPr="00CB1D9C" w:rsidRDefault="00C10854" w:rsidP="00CB1D9C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bookmarkStart w:id="0" w:name="P13"/>
      <w:bookmarkEnd w:id="0"/>
      <w:r w:rsidRPr="00CB1D9C">
        <w:rPr>
          <w:rFonts w:ascii="Times New Roman" w:hAnsi="Times New Roman" w:cs="Times New Roman"/>
          <w:sz w:val="27"/>
          <w:szCs w:val="27"/>
        </w:rPr>
        <w:t>1. Определить, что к представляемому в избирательные комиссии 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C10854" w:rsidRPr="00CB1D9C" w:rsidRDefault="00CF4D72" w:rsidP="00CF4D7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-</w:t>
      </w:r>
      <w:r w:rsidR="00C10854" w:rsidRPr="00CB1D9C">
        <w:rPr>
          <w:rFonts w:ascii="Times New Roman" w:hAnsi="Times New Roman" w:cs="Times New Roman"/>
          <w:sz w:val="27"/>
          <w:szCs w:val="27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C10854" w:rsidRPr="00CB1D9C" w:rsidRDefault="00CF4D72" w:rsidP="00CF4D7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-</w:t>
      </w:r>
      <w:r w:rsidR="00C10854" w:rsidRPr="00CB1D9C">
        <w:rPr>
          <w:rFonts w:ascii="Times New Roman" w:hAnsi="Times New Roman" w:cs="Times New Roman"/>
          <w:sz w:val="27"/>
          <w:szCs w:val="27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C10854" w:rsidRPr="00CB1D9C" w:rsidRDefault="00CF4D72" w:rsidP="00CF4D7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-</w:t>
      </w:r>
      <w:r w:rsidR="00C10854" w:rsidRPr="00CB1D9C">
        <w:rPr>
          <w:rFonts w:ascii="Times New Roman" w:hAnsi="Times New Roman" w:cs="Times New Roman"/>
          <w:sz w:val="27"/>
          <w:szCs w:val="27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C10854" w:rsidRPr="00CB1D9C" w:rsidRDefault="00CF4D72" w:rsidP="00CF4D7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-</w:t>
      </w:r>
      <w:r w:rsidR="00C10854" w:rsidRPr="00CB1D9C">
        <w:rPr>
          <w:rFonts w:ascii="Times New Roman" w:hAnsi="Times New Roman" w:cs="Times New Roman"/>
          <w:sz w:val="27"/>
          <w:szCs w:val="27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C10854" w:rsidRPr="00CB1D9C" w:rsidRDefault="00C10854" w:rsidP="00CB1D9C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 xml:space="preserve">2. При проведении выборов, на которых предусмотрена необходимость представления в избирательную комиссию сведений о размере и об источниках доходов, расходах, имуществе супруги (супруга), несовершеннолетних детей кандидата, к заявлению выдвинутого лица о согласии баллотироваться, дополнительно к указанным в </w:t>
      </w:r>
      <w:hyperlink w:anchor="P13" w:history="1">
        <w:r w:rsidRPr="00CB1D9C">
          <w:rPr>
            <w:rFonts w:ascii="Times New Roman" w:hAnsi="Times New Roman" w:cs="Times New Roman"/>
            <w:color w:val="0000FF"/>
            <w:sz w:val="27"/>
            <w:szCs w:val="27"/>
          </w:rPr>
          <w:t>пункте 1</w:t>
        </w:r>
      </w:hyperlink>
      <w:r w:rsidRPr="00CB1D9C">
        <w:rPr>
          <w:rFonts w:ascii="Times New Roman" w:hAnsi="Times New Roman" w:cs="Times New Roman"/>
          <w:sz w:val="27"/>
          <w:szCs w:val="27"/>
        </w:rPr>
        <w:t xml:space="preserve"> настоящего постановления копиям страниц паспорта, прилагаются копии:</w:t>
      </w:r>
    </w:p>
    <w:p w:rsidR="00C10854" w:rsidRPr="00CB1D9C" w:rsidRDefault="00CF4D72" w:rsidP="00CF4D7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-</w:t>
      </w:r>
      <w:r w:rsidR="00C10854" w:rsidRPr="00CB1D9C">
        <w:rPr>
          <w:rFonts w:ascii="Times New Roman" w:hAnsi="Times New Roman" w:cs="Times New Roman"/>
          <w:sz w:val="27"/>
          <w:szCs w:val="27"/>
        </w:rPr>
        <w:t>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C10854" w:rsidRPr="00CB1D9C" w:rsidRDefault="00CF4D72" w:rsidP="00CF4D72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-</w:t>
      </w:r>
      <w:r w:rsidR="00C10854" w:rsidRPr="00CB1D9C">
        <w:rPr>
          <w:rFonts w:ascii="Times New Roman" w:hAnsi="Times New Roman" w:cs="Times New Roman"/>
          <w:sz w:val="27"/>
          <w:szCs w:val="27"/>
        </w:rPr>
        <w:t>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сведений).</w:t>
      </w:r>
    </w:p>
    <w:p w:rsidR="00C10854" w:rsidRPr="00CB1D9C" w:rsidRDefault="00C10854" w:rsidP="00CB1D9C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3. Направить настоящее постановление в избирательные комиссии субъектов Российской Федерации и политические партии.</w:t>
      </w:r>
    </w:p>
    <w:p w:rsidR="00C10854" w:rsidRPr="00CB1D9C" w:rsidRDefault="00C10854" w:rsidP="00CB1D9C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4. Поручить избирательным комиссиям субъектов Российской Федерации довести настоящее постановление до сведения территориальных избирательных комиссий и избирательных комиссий муниципальных образований.</w:t>
      </w:r>
    </w:p>
    <w:p w:rsidR="00C10854" w:rsidRPr="00CB1D9C" w:rsidRDefault="00C10854" w:rsidP="00CB1D9C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5. Опубликовать настоящее постановление в журнале "Вестник Центральной избирательной комиссии Российской Федерации".</w:t>
      </w:r>
    </w:p>
    <w:p w:rsidR="00CB1D9C" w:rsidRDefault="00C10854" w:rsidP="000D06BC">
      <w:pPr>
        <w:pStyle w:val="ConsPlusNormal"/>
        <w:ind w:left="5529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Председатель</w:t>
      </w:r>
      <w:r w:rsidR="00CB1D9C">
        <w:rPr>
          <w:rFonts w:ascii="Times New Roman" w:hAnsi="Times New Roman" w:cs="Times New Roman"/>
          <w:sz w:val="27"/>
          <w:szCs w:val="27"/>
        </w:rPr>
        <w:t xml:space="preserve"> ЦИК РФ</w:t>
      </w:r>
      <w:r w:rsidR="00CB1D9C">
        <w:rPr>
          <w:rFonts w:ascii="Times New Roman" w:hAnsi="Times New Roman" w:cs="Times New Roman"/>
          <w:sz w:val="27"/>
          <w:szCs w:val="27"/>
        </w:rPr>
        <w:tab/>
      </w:r>
      <w:r w:rsidR="00CB1D9C" w:rsidRPr="00CB1D9C">
        <w:rPr>
          <w:rFonts w:ascii="Times New Roman" w:hAnsi="Times New Roman" w:cs="Times New Roman"/>
          <w:sz w:val="27"/>
          <w:szCs w:val="27"/>
        </w:rPr>
        <w:t>В.Е.ЧУРОВ</w:t>
      </w:r>
      <w:r w:rsidR="000D06B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10854" w:rsidRPr="00CB1D9C" w:rsidRDefault="00C10854" w:rsidP="000D06BC">
      <w:pPr>
        <w:pStyle w:val="ConsPlusNormal"/>
        <w:ind w:left="5529"/>
        <w:rPr>
          <w:rFonts w:ascii="Times New Roman" w:hAnsi="Times New Roman" w:cs="Times New Roman"/>
          <w:sz w:val="27"/>
          <w:szCs w:val="27"/>
        </w:rPr>
      </w:pPr>
      <w:r w:rsidRPr="00CB1D9C">
        <w:rPr>
          <w:rFonts w:ascii="Times New Roman" w:hAnsi="Times New Roman" w:cs="Times New Roman"/>
          <w:sz w:val="27"/>
          <w:szCs w:val="27"/>
        </w:rPr>
        <w:t>Секретарь</w:t>
      </w:r>
      <w:r w:rsidR="00CB1D9C">
        <w:rPr>
          <w:rFonts w:ascii="Times New Roman" w:hAnsi="Times New Roman" w:cs="Times New Roman"/>
          <w:sz w:val="27"/>
          <w:szCs w:val="27"/>
        </w:rPr>
        <w:t xml:space="preserve"> ЦИК РФ</w:t>
      </w:r>
      <w:r w:rsidR="00CB1D9C">
        <w:rPr>
          <w:rFonts w:ascii="Times New Roman" w:hAnsi="Times New Roman" w:cs="Times New Roman"/>
          <w:sz w:val="27"/>
          <w:szCs w:val="27"/>
        </w:rPr>
        <w:tab/>
      </w:r>
      <w:r w:rsidR="00CB1D9C">
        <w:rPr>
          <w:rFonts w:ascii="Times New Roman" w:hAnsi="Times New Roman" w:cs="Times New Roman"/>
          <w:sz w:val="27"/>
          <w:szCs w:val="27"/>
        </w:rPr>
        <w:tab/>
      </w:r>
      <w:r w:rsidR="00CB1D9C" w:rsidRPr="00CB1D9C">
        <w:rPr>
          <w:rFonts w:ascii="Times New Roman" w:hAnsi="Times New Roman" w:cs="Times New Roman"/>
          <w:sz w:val="27"/>
          <w:szCs w:val="27"/>
        </w:rPr>
        <w:t>Н.Е.КОНКИН</w:t>
      </w:r>
      <w:r w:rsidR="000D06BC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C10854" w:rsidRPr="00CB1D9C" w:rsidSect="00CB1D9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0854"/>
    <w:rsid w:val="000077F7"/>
    <w:rsid w:val="00032BBB"/>
    <w:rsid w:val="00034913"/>
    <w:rsid w:val="00084DF5"/>
    <w:rsid w:val="000D06BC"/>
    <w:rsid w:val="000D5D39"/>
    <w:rsid w:val="000F431E"/>
    <w:rsid w:val="00103621"/>
    <w:rsid w:val="00114748"/>
    <w:rsid w:val="00123AAB"/>
    <w:rsid w:val="00123F89"/>
    <w:rsid w:val="001240FD"/>
    <w:rsid w:val="0015720B"/>
    <w:rsid w:val="00162B34"/>
    <w:rsid w:val="001B1712"/>
    <w:rsid w:val="001E581A"/>
    <w:rsid w:val="00222923"/>
    <w:rsid w:val="00230305"/>
    <w:rsid w:val="00232C06"/>
    <w:rsid w:val="0025391A"/>
    <w:rsid w:val="002678B4"/>
    <w:rsid w:val="00273D06"/>
    <w:rsid w:val="002A3AEB"/>
    <w:rsid w:val="002B169B"/>
    <w:rsid w:val="002B761F"/>
    <w:rsid w:val="002C6BCF"/>
    <w:rsid w:val="002F436E"/>
    <w:rsid w:val="003301C0"/>
    <w:rsid w:val="00362B05"/>
    <w:rsid w:val="00397A30"/>
    <w:rsid w:val="003E01A2"/>
    <w:rsid w:val="003F7806"/>
    <w:rsid w:val="00456C39"/>
    <w:rsid w:val="00466964"/>
    <w:rsid w:val="004712A8"/>
    <w:rsid w:val="00480B71"/>
    <w:rsid w:val="00496BA9"/>
    <w:rsid w:val="004B0BF6"/>
    <w:rsid w:val="004B7484"/>
    <w:rsid w:val="004F3678"/>
    <w:rsid w:val="00517775"/>
    <w:rsid w:val="0052542A"/>
    <w:rsid w:val="005309A8"/>
    <w:rsid w:val="005633EF"/>
    <w:rsid w:val="00596447"/>
    <w:rsid w:val="005A5A2F"/>
    <w:rsid w:val="005E66BD"/>
    <w:rsid w:val="006066A6"/>
    <w:rsid w:val="006206BE"/>
    <w:rsid w:val="00623D62"/>
    <w:rsid w:val="00634B30"/>
    <w:rsid w:val="00640DEA"/>
    <w:rsid w:val="00657C49"/>
    <w:rsid w:val="0072610C"/>
    <w:rsid w:val="00755374"/>
    <w:rsid w:val="00766D34"/>
    <w:rsid w:val="007774D6"/>
    <w:rsid w:val="007979FA"/>
    <w:rsid w:val="007F4AD1"/>
    <w:rsid w:val="0088683D"/>
    <w:rsid w:val="008A297E"/>
    <w:rsid w:val="008A598E"/>
    <w:rsid w:val="008A5DB0"/>
    <w:rsid w:val="008B41B9"/>
    <w:rsid w:val="008E6928"/>
    <w:rsid w:val="008F03A3"/>
    <w:rsid w:val="009255ED"/>
    <w:rsid w:val="00936529"/>
    <w:rsid w:val="009661FC"/>
    <w:rsid w:val="00973923"/>
    <w:rsid w:val="009B05D1"/>
    <w:rsid w:val="009F09EA"/>
    <w:rsid w:val="009F394D"/>
    <w:rsid w:val="00A42C41"/>
    <w:rsid w:val="00A941B3"/>
    <w:rsid w:val="00AA0D0A"/>
    <w:rsid w:val="00AF3571"/>
    <w:rsid w:val="00AF4B58"/>
    <w:rsid w:val="00B31E72"/>
    <w:rsid w:val="00B50A62"/>
    <w:rsid w:val="00B56E1A"/>
    <w:rsid w:val="00B60B33"/>
    <w:rsid w:val="00B8292C"/>
    <w:rsid w:val="00BA0EAD"/>
    <w:rsid w:val="00BA59F0"/>
    <w:rsid w:val="00C036AE"/>
    <w:rsid w:val="00C10854"/>
    <w:rsid w:val="00C604EC"/>
    <w:rsid w:val="00C62DFD"/>
    <w:rsid w:val="00C749B1"/>
    <w:rsid w:val="00CB1D9C"/>
    <w:rsid w:val="00CB6DBB"/>
    <w:rsid w:val="00CC7E4B"/>
    <w:rsid w:val="00CF4D72"/>
    <w:rsid w:val="00D84165"/>
    <w:rsid w:val="00DA350A"/>
    <w:rsid w:val="00DA5869"/>
    <w:rsid w:val="00DB2292"/>
    <w:rsid w:val="00DE0432"/>
    <w:rsid w:val="00E001A7"/>
    <w:rsid w:val="00E006D1"/>
    <w:rsid w:val="00E42B01"/>
    <w:rsid w:val="00E5790A"/>
    <w:rsid w:val="00E90A39"/>
    <w:rsid w:val="00F220A9"/>
    <w:rsid w:val="00F276F9"/>
    <w:rsid w:val="00F27BFA"/>
    <w:rsid w:val="00F45BBB"/>
    <w:rsid w:val="00F52993"/>
    <w:rsid w:val="00F9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1701E1F46B90D6B3DB115665FB864182FAACF5EFA010D4A931A86DDCD8D80E4D71CA887F3B153B2504A23FFCCFA54E14BE7587DD680B17ADlBN" TargetMode="External"/><Relationship Id="rId4" Type="http://schemas.openxmlformats.org/officeDocument/2006/relationships/hyperlink" Target="consultantplus://offline/ref=AB1701E1F46B90D6B3DB115665FB864182FAA9FAEEA210D4A931A86DDCD8D80E4D71CA887F39133D2004A23FFCCFA54E14BE7587DD680B17ADl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2019-06-04T13:51:00Z</cp:lastPrinted>
  <dcterms:created xsi:type="dcterms:W3CDTF">2019-06-04T13:57:00Z</dcterms:created>
  <dcterms:modified xsi:type="dcterms:W3CDTF">2019-06-04T13:57:00Z</dcterms:modified>
</cp:coreProperties>
</file>