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03" w:rsidRPr="00A56582" w:rsidRDefault="00A56582" w:rsidP="00A56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82">
        <w:rPr>
          <w:rFonts w:ascii="Times New Roman" w:hAnsi="Times New Roman" w:cs="Times New Roman"/>
          <w:b/>
          <w:sz w:val="28"/>
          <w:szCs w:val="28"/>
        </w:rPr>
        <w:t>Участковые избирательные комиссии, входящие в состав округов на выборах депутатов Законодательного собрания Ленинградской области седьмого созыва 19 сентября 2021 года.</w:t>
      </w:r>
    </w:p>
    <w:tbl>
      <w:tblPr>
        <w:tblW w:w="10219" w:type="dxa"/>
        <w:jc w:val="center"/>
        <w:tblInd w:w="95" w:type="dxa"/>
        <w:tblLook w:val="04A0"/>
      </w:tblPr>
      <w:tblGrid>
        <w:gridCol w:w="2848"/>
        <w:gridCol w:w="7371"/>
      </w:tblGrid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Выборгский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Выборгское</w:t>
            </w:r>
            <w:proofErr w:type="gramEnd"/>
            <w:r w:rsidRPr="00A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(часть: 240-270, 273, 274)</w:t>
            </w:r>
          </w:p>
        </w:tc>
      </w:tr>
      <w:tr w:rsidR="00A56582" w:rsidRPr="00A56582" w:rsidTr="00A56582">
        <w:trPr>
          <w:trHeight w:val="330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Каменногорский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Выборгское</w:t>
            </w:r>
            <w:proofErr w:type="gramEnd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(часть:  234-239,271,272, 275, 276 (10 ИУ))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(300-307)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(291-299)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(283-290)</w:t>
            </w:r>
          </w:p>
        </w:tc>
      </w:tr>
      <w:tr w:rsidR="00A56582" w:rsidRPr="00A56582" w:rsidTr="00A56582">
        <w:trPr>
          <w:trHeight w:val="330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Селезнёвское сельское (277-282)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(353)</w:t>
            </w:r>
          </w:p>
        </w:tc>
      </w:tr>
      <w:tr w:rsidR="00A56582" w:rsidRPr="00A56582" w:rsidTr="00A56582">
        <w:trPr>
          <w:trHeight w:val="70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</w:t>
            </w:r>
            <w:r w:rsidRPr="00A5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УИК № 308) (309-312)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(321-326)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(327-337)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(338-347)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(313-320)</w:t>
            </w:r>
          </w:p>
        </w:tc>
      </w:tr>
      <w:tr w:rsidR="00A56582" w:rsidRPr="00A56582" w:rsidTr="00A56582">
        <w:trPr>
          <w:trHeight w:val="330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(348-352)</w:t>
            </w:r>
          </w:p>
        </w:tc>
      </w:tr>
      <w:tr w:rsidR="00A56582" w:rsidRPr="00A56582" w:rsidTr="00A56582">
        <w:trPr>
          <w:trHeight w:val="315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56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</w:t>
            </w:r>
            <w:r w:rsidRPr="00A56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(УИК № 308) </w:t>
            </w:r>
          </w:p>
        </w:tc>
      </w:tr>
      <w:tr w:rsidR="00A56582" w:rsidRPr="00A56582" w:rsidTr="00A56582">
        <w:trPr>
          <w:trHeight w:val="330"/>
          <w:jc w:val="center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582" w:rsidRPr="00A56582" w:rsidTr="00A56582">
        <w:trPr>
          <w:trHeight w:val="375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82" w:rsidRPr="00A56582" w:rsidRDefault="00A56582" w:rsidP="00A5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D72" w:rsidRPr="00800D72" w:rsidRDefault="00A56582" w:rsidP="00800D72">
      <w:pPr>
        <w:tabs>
          <w:tab w:val="left" w:pos="1276"/>
          <w:tab w:val="left" w:pos="14459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0D72">
        <w:rPr>
          <w:rFonts w:ascii="Times New Roman" w:hAnsi="Times New Roman" w:cs="Times New Roman"/>
          <w:i/>
          <w:sz w:val="28"/>
          <w:szCs w:val="28"/>
        </w:rPr>
        <w:t xml:space="preserve">Границы избирательных участков  утверждены постановлением </w:t>
      </w:r>
      <w:r w:rsidR="00800D72" w:rsidRPr="00800D72">
        <w:rPr>
          <w:rFonts w:ascii="Times New Roman" w:hAnsi="Times New Roman" w:cs="Times New Roman"/>
          <w:i/>
          <w:sz w:val="28"/>
          <w:szCs w:val="28"/>
        </w:rPr>
        <w:t xml:space="preserve"> Администрации  муниципального образования «Выборгский район» Ленинградской области  23 июня 2021 года № 2373 «Об уточнении перечня избирательных участков, участков референдума и их границ для проведения выборов и референдумов на территории муниципального образования «Выборгский район» Ленинградской области»</w:t>
      </w:r>
      <w:r w:rsidR="00800D72" w:rsidRPr="00800D7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00D72" w:rsidRPr="00800D72">
          <w:rPr>
            <w:rStyle w:val="a3"/>
            <w:rFonts w:ascii="Times New Roman" w:hAnsi="Times New Roman" w:cs="Times New Roman"/>
            <w:sz w:val="28"/>
            <w:szCs w:val="28"/>
          </w:rPr>
          <w:t>http://005.iklenobl.ru/data/uploads/resh_2021/post_2373_23.06.2021.doc</w:t>
        </w:r>
      </w:hyperlink>
      <w:proofErr w:type="gramEnd"/>
    </w:p>
    <w:p w:rsidR="00A56582" w:rsidRPr="00A56582" w:rsidRDefault="00A56582">
      <w:pPr>
        <w:rPr>
          <w:rFonts w:ascii="Times New Roman" w:hAnsi="Times New Roman" w:cs="Times New Roman"/>
        </w:rPr>
      </w:pPr>
    </w:p>
    <w:sectPr w:rsidR="00A56582" w:rsidRPr="00A56582" w:rsidSect="00A565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582"/>
    <w:rsid w:val="00554DAA"/>
    <w:rsid w:val="00800D72"/>
    <w:rsid w:val="00A160A9"/>
    <w:rsid w:val="00A56582"/>
    <w:rsid w:val="00F866BE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data/uploads/resh_2021/post_2373_23.06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2021-07-12T06:09:00Z</cp:lastPrinted>
  <dcterms:created xsi:type="dcterms:W3CDTF">2021-07-12T05:51:00Z</dcterms:created>
  <dcterms:modified xsi:type="dcterms:W3CDTF">2021-07-12T06:20:00Z</dcterms:modified>
</cp:coreProperties>
</file>