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11" w:rsidRPr="00D758A3" w:rsidRDefault="00F12311" w:rsidP="00F12311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F12311" w:rsidRPr="00031408" w:rsidRDefault="00F12311" w:rsidP="00F1231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(наименование субъекта Российской Федерации)</w:t>
      </w:r>
    </w:p>
    <w:p w:rsidR="00F12311" w:rsidRPr="00D758A3" w:rsidRDefault="00F12311" w:rsidP="00F123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F12311" w:rsidRPr="00031408" w:rsidRDefault="00F12311" w:rsidP="00F1231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(наименование комиссии, в которую представляется список наблюдателей*)</w:t>
      </w:r>
    </w:p>
    <w:p w:rsidR="00F12311" w:rsidRPr="00D758A3" w:rsidRDefault="00F12311" w:rsidP="00F123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D758A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D758A3">
        <w:rPr>
          <w:rFonts w:ascii="Times New Roman" w:hAnsi="Times New Roman"/>
          <w:color w:val="FFFFFF"/>
          <w:sz w:val="28"/>
          <w:szCs w:val="20"/>
          <w:u w:val="single"/>
          <w:lang w:eastAsia="ru-RU"/>
        </w:rPr>
        <w:t xml:space="preserve"> </w:t>
      </w:r>
    </w:p>
    <w:p w:rsidR="00F12311" w:rsidRPr="00031408" w:rsidRDefault="00F12311" w:rsidP="00F12311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(наименование выборов, референдума)</w:t>
      </w:r>
    </w:p>
    <w:p w:rsidR="00F12311" w:rsidRPr="00AD2019" w:rsidRDefault="00F12311" w:rsidP="00F123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F12311" w:rsidRPr="00D758A3" w:rsidRDefault="00F12311" w:rsidP="00F12311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hAnsi="Times New Roman"/>
          <w:b/>
          <w:sz w:val="28"/>
          <w:szCs w:val="20"/>
          <w:lang w:eastAsia="ru-RU"/>
        </w:rPr>
        <w:t>СПИСОК НАБЛЮДАТЕЛЕЙ</w:t>
      </w:r>
      <w:r>
        <w:rPr>
          <w:rFonts w:ascii="Times New Roman" w:hAnsi="Times New Roman"/>
          <w:b/>
          <w:sz w:val="28"/>
          <w:szCs w:val="20"/>
          <w:lang w:eastAsia="ru-RU"/>
        </w:rPr>
        <w:t>,</w:t>
      </w:r>
    </w:p>
    <w:p w:rsidR="00F12311" w:rsidRPr="00DA551D" w:rsidRDefault="00F12311" w:rsidP="00F123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назначенных</w:t>
      </w:r>
      <w:r w:rsidRPr="00443751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:rsidR="00F12311" w:rsidRPr="00031408" w:rsidRDefault="00F12311" w:rsidP="00F12311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31408">
        <w:rPr>
          <w:rFonts w:ascii="Times New Roman" w:hAnsi="Times New Roman"/>
          <w:i/>
          <w:sz w:val="20"/>
          <w:szCs w:val="20"/>
          <w:lang w:eastAsia="ru-RU"/>
        </w:rPr>
        <w:t>(кем назначены**)</w:t>
      </w:r>
    </w:p>
    <w:tbl>
      <w:tblPr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3701"/>
        <w:gridCol w:w="3260"/>
        <w:gridCol w:w="4394"/>
        <w:gridCol w:w="2631"/>
      </w:tblGrid>
      <w:tr w:rsidR="00F12311" w:rsidRPr="00D758A3" w:rsidTr="00C347FE">
        <w:tc>
          <w:tcPr>
            <w:tcW w:w="694" w:type="dxa"/>
            <w:vAlign w:val="center"/>
            <w:hideMark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01" w:type="dxa"/>
            <w:vAlign w:val="center"/>
            <w:hideMark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vAlign w:val="center"/>
            <w:hideMark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телефон***</w:t>
            </w:r>
          </w:p>
        </w:tc>
        <w:tc>
          <w:tcPr>
            <w:tcW w:w="4394" w:type="dxa"/>
            <w:vAlign w:val="center"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комиссии, в которую направляется наблюдатель, номер участка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3BF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(для назначенных в участковую комиссию)</w:t>
            </w:r>
          </w:p>
        </w:tc>
        <w:tc>
          <w:tcPr>
            <w:tcW w:w="2631" w:type="dxa"/>
            <w:vAlign w:val="center"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F12311" w:rsidRPr="00D758A3" w:rsidTr="00C347FE">
        <w:tc>
          <w:tcPr>
            <w:tcW w:w="694" w:type="dxa"/>
            <w:vAlign w:val="center"/>
            <w:hideMark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1" w:type="dxa"/>
            <w:vAlign w:val="center"/>
            <w:hideMark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</w:tcPr>
          <w:p w:rsidR="00F12311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12311" w:rsidRPr="00D758A3" w:rsidTr="00C347FE">
        <w:trPr>
          <w:trHeight w:hRule="exact" w:val="253"/>
        </w:trPr>
        <w:tc>
          <w:tcPr>
            <w:tcW w:w="694" w:type="dxa"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F12311" w:rsidRPr="00D758A3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12311" w:rsidRPr="00D758A3" w:rsidTr="00C347FE">
        <w:trPr>
          <w:trHeight w:hRule="exact" w:val="286"/>
        </w:trPr>
        <w:tc>
          <w:tcPr>
            <w:tcW w:w="694" w:type="dxa"/>
          </w:tcPr>
          <w:p w:rsidR="00F12311" w:rsidRPr="00FB07EC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F12311" w:rsidRPr="00FB07EC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12311" w:rsidRPr="00FB07EC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12311" w:rsidRPr="00FB07EC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F12311" w:rsidRPr="00FB07EC" w:rsidRDefault="00F12311" w:rsidP="00C347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2311" w:rsidRDefault="00F12311" w:rsidP="00F1231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12311" w:rsidRDefault="00F12311" w:rsidP="00F1231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12311" w:rsidRPr="00D758A3" w:rsidRDefault="00F12311" w:rsidP="00F1231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31FB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35pt;margin-top:4.15pt;width:138.75pt;height:19.95pt;z-index:251658240" stroked="f">
            <v:textbox style="mso-next-textbox:#_x0000_s1026">
              <w:txbxContent>
                <w:p w:rsidR="00F12311" w:rsidRPr="001E7A40" w:rsidRDefault="00F12311" w:rsidP="00F123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МП****</w:t>
                  </w:r>
                </w:p>
                <w:p w:rsidR="00F12311" w:rsidRPr="00340D57" w:rsidRDefault="00F12311" w:rsidP="00F12311"/>
              </w:txbxContent>
            </v:textbox>
          </v:shape>
        </w:pict>
      </w:r>
      <w:r w:rsidRPr="00D758A3">
        <w:rPr>
          <w:rFonts w:ascii="Times New Roman" w:hAnsi="Times New Roman"/>
          <w:lang w:eastAsia="ru-RU"/>
        </w:rPr>
        <w:t>___________</w:t>
      </w:r>
      <w:r>
        <w:rPr>
          <w:rFonts w:ascii="Times New Roman" w:hAnsi="Times New Roman"/>
          <w:lang w:eastAsia="ru-RU"/>
        </w:rPr>
        <w:t>________</w:t>
      </w:r>
      <w:r w:rsidRPr="00D758A3">
        <w:rPr>
          <w:rFonts w:ascii="Times New Roman" w:hAnsi="Times New Roman"/>
          <w:lang w:eastAsia="ru-RU"/>
        </w:rPr>
        <w:t>______</w:t>
      </w:r>
      <w:r>
        <w:rPr>
          <w:rFonts w:ascii="Times New Roman" w:hAnsi="Times New Roman"/>
          <w:lang w:eastAsia="ru-RU"/>
        </w:rPr>
        <w:t>____________________</w:t>
      </w:r>
      <w:r w:rsidRPr="00D758A3">
        <w:rPr>
          <w:rFonts w:ascii="Times New Roman" w:hAnsi="Times New Roman"/>
          <w:lang w:eastAsia="ru-RU"/>
        </w:rPr>
        <w:t>__________________________</w:t>
      </w:r>
      <w:r>
        <w:rPr>
          <w:rFonts w:ascii="Times New Roman" w:hAnsi="Times New Roman"/>
          <w:lang w:eastAsia="ru-RU"/>
        </w:rPr>
        <w:t>_</w:t>
      </w:r>
    </w:p>
    <w:p w:rsidR="00F12311" w:rsidRPr="00031408" w:rsidRDefault="00F12311" w:rsidP="00F12311">
      <w:pPr>
        <w:overflowPunct w:val="0"/>
        <w:autoSpaceDE w:val="0"/>
        <w:autoSpaceDN w:val="0"/>
        <w:adjustRightInd w:val="0"/>
        <w:spacing w:after="0" w:line="192" w:lineRule="auto"/>
        <w:ind w:left="737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1408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>подпись кандидата</w:t>
      </w:r>
      <w:r w:rsidRPr="00031408">
        <w:rPr>
          <w:rFonts w:ascii="Times New Roman" w:hAnsi="Times New Roman"/>
          <w:i/>
          <w:sz w:val="20"/>
          <w:szCs w:val="20"/>
          <w:lang w:eastAsia="ru-RU"/>
        </w:rPr>
        <w:t>/уполномоченного лица избирательного объединения/уполномоченного лица иного общественного объединения/уполномоченного лица субъекта общественного контроля/уполномоченного лица инициативной группы по проведению референдума, дата</w:t>
      </w:r>
      <w:r w:rsidRPr="00031408">
        <w:rPr>
          <w:rFonts w:ascii="Times New Roman" w:hAnsi="Times New Roman"/>
          <w:sz w:val="20"/>
          <w:szCs w:val="20"/>
          <w:lang w:eastAsia="ru-RU"/>
        </w:rPr>
        <w:t>)</w:t>
      </w:r>
    </w:p>
    <w:p w:rsidR="00F12311" w:rsidRDefault="00F12311" w:rsidP="00F123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12311" w:rsidRDefault="00F12311" w:rsidP="00F12311">
      <w:pPr>
        <w:pStyle w:val="a3"/>
        <w:ind w:firstLine="0"/>
      </w:pPr>
      <w:r>
        <w:rPr>
          <w:color w:val="000000"/>
        </w:rPr>
        <w:t>* Список</w:t>
      </w:r>
      <w:r w:rsidRPr="004D46C1">
        <w:rPr>
          <w:color w:val="000000"/>
        </w:rPr>
        <w:t xml:space="preserve"> </w:t>
      </w:r>
      <w:r>
        <w:rPr>
          <w:color w:val="000000"/>
        </w:rPr>
        <w:t xml:space="preserve">наблюдателей, назначенных в участковые и территориальные комиссии, </w:t>
      </w:r>
      <w:r w:rsidRPr="004D46C1">
        <w:rPr>
          <w:color w:val="000000"/>
        </w:rPr>
        <w:t>представля</w:t>
      </w:r>
      <w:r>
        <w:rPr>
          <w:color w:val="000000"/>
        </w:rPr>
        <w:t>е</w:t>
      </w:r>
      <w:r w:rsidRPr="004D46C1">
        <w:rPr>
          <w:color w:val="000000"/>
        </w:rPr>
        <w:t xml:space="preserve">тся в </w:t>
      </w:r>
      <w:r>
        <w:rPr>
          <w:color w:val="000000"/>
        </w:rPr>
        <w:t xml:space="preserve">соответствующую </w:t>
      </w:r>
      <w:r w:rsidRPr="00FF43AD">
        <w:rPr>
          <w:color w:val="000000"/>
        </w:rPr>
        <w:t xml:space="preserve">территориальную комиссию, </w:t>
      </w:r>
      <w:r>
        <w:rPr>
          <w:color w:val="000000"/>
        </w:rPr>
        <w:t xml:space="preserve">назначенных в окружную комиссию, – в окружную комиссию, </w:t>
      </w:r>
      <w:r w:rsidRPr="00FF43AD">
        <w:rPr>
          <w:color w:val="000000"/>
        </w:rPr>
        <w:t xml:space="preserve">а при проведении выборов в органы местного самоуправления, </w:t>
      </w:r>
      <w:r>
        <w:rPr>
          <w:color w:val="000000"/>
        </w:rPr>
        <w:t xml:space="preserve">местного </w:t>
      </w:r>
      <w:r w:rsidRPr="00FF43AD">
        <w:rPr>
          <w:color w:val="000000"/>
        </w:rPr>
        <w:t>референдума – в соответствующую комиссию</w:t>
      </w:r>
      <w:r>
        <w:rPr>
          <w:color w:val="000000"/>
        </w:rPr>
        <w:t>,</w:t>
      </w:r>
      <w:r w:rsidRPr="00FF43AD">
        <w:rPr>
          <w:color w:val="000000"/>
        </w:rPr>
        <w:t xml:space="preserve"> предусмотренную законом</w:t>
      </w:r>
      <w:r>
        <w:rPr>
          <w:color w:val="000000"/>
        </w:rPr>
        <w:t>,</w:t>
      </w:r>
      <w:r w:rsidRPr="00FF43AD">
        <w:rPr>
          <w:color w:val="000000"/>
        </w:rPr>
        <w:t xml:space="preserve"> </w:t>
      </w:r>
      <w:r w:rsidRPr="004D46C1">
        <w:rPr>
          <w:color w:val="000000"/>
        </w:rPr>
        <w:t xml:space="preserve">не позднее чем за </w:t>
      </w:r>
      <w:r>
        <w:rPr>
          <w:color w:val="000000"/>
        </w:rPr>
        <w:t>три</w:t>
      </w:r>
      <w:r w:rsidRPr="004D46C1">
        <w:rPr>
          <w:color w:val="000000"/>
        </w:rPr>
        <w:t xml:space="preserve"> д</w:t>
      </w:r>
      <w:r>
        <w:rPr>
          <w:color w:val="000000"/>
        </w:rPr>
        <w:t>ня</w:t>
      </w:r>
      <w:r w:rsidRPr="004D46C1">
        <w:rPr>
          <w:color w:val="000000"/>
        </w:rPr>
        <w:t xml:space="preserve"> до</w:t>
      </w:r>
      <w:r>
        <w:rPr>
          <w:color w:val="000000"/>
        </w:rPr>
        <w:t xml:space="preserve"> дня (первого дня)</w:t>
      </w:r>
      <w:r w:rsidRPr="004D46C1">
        <w:rPr>
          <w:color w:val="000000"/>
        </w:rPr>
        <w:t xml:space="preserve"> голосования</w:t>
      </w:r>
      <w:r>
        <w:rPr>
          <w:color w:val="000000"/>
        </w:rPr>
        <w:t xml:space="preserve"> </w:t>
      </w:r>
      <w:r w:rsidRPr="004D46C1">
        <w:rPr>
          <w:color w:val="000000"/>
        </w:rPr>
        <w:t>(</w:t>
      </w:r>
      <w:r>
        <w:rPr>
          <w:color w:val="000000"/>
        </w:rPr>
        <w:t xml:space="preserve">до дня </w:t>
      </w:r>
      <w:r w:rsidRPr="004D46C1">
        <w:t>досрочного голосования).</w:t>
      </w:r>
    </w:p>
    <w:p w:rsidR="00F12311" w:rsidRPr="00E17218" w:rsidRDefault="00F12311" w:rsidP="00F123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** Указывается субъект назначения наблюдателей.</w:t>
      </w:r>
    </w:p>
    <w:p w:rsidR="00F12311" w:rsidRPr="00E17218" w:rsidRDefault="00F12311" w:rsidP="00F123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>**</w:t>
      </w:r>
      <w:r w:rsidRPr="00E17218">
        <w:rPr>
          <w:rFonts w:ascii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F12311" w:rsidRPr="00F45C92" w:rsidRDefault="00F12311" w:rsidP="00F123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7218">
        <w:rPr>
          <w:rFonts w:ascii="Times New Roman" w:hAnsi="Times New Roman"/>
          <w:bCs/>
          <w:sz w:val="20"/>
          <w:szCs w:val="20"/>
        </w:rPr>
        <w:t>**</w:t>
      </w:r>
      <w:r>
        <w:rPr>
          <w:rFonts w:ascii="Times New Roman" w:hAnsi="Times New Roman"/>
          <w:bCs/>
          <w:sz w:val="20"/>
          <w:szCs w:val="20"/>
        </w:rPr>
        <w:t>**</w:t>
      </w:r>
      <w:r w:rsidRPr="00E17218">
        <w:rPr>
          <w:rFonts w:ascii="Times New Roman" w:hAnsi="Times New Roman"/>
          <w:bCs/>
          <w:sz w:val="20"/>
          <w:szCs w:val="20"/>
        </w:rPr>
        <w:t xml:space="preserve"> </w:t>
      </w:r>
      <w:r w:rsidRPr="00E17218">
        <w:rPr>
          <w:rFonts w:ascii="Times New Roman" w:hAnsi="Times New Roman"/>
          <w:sz w:val="20"/>
          <w:szCs w:val="20"/>
          <w:lang w:eastAsia="ru-RU"/>
        </w:rPr>
        <w:t>Проставление печати не требуется в случае назначения наблюдателей кандидатом</w:t>
      </w:r>
      <w:r>
        <w:rPr>
          <w:rFonts w:ascii="Times New Roman" w:hAnsi="Times New Roman"/>
          <w:sz w:val="20"/>
          <w:szCs w:val="20"/>
          <w:lang w:eastAsia="ru-RU"/>
        </w:rPr>
        <w:t>, инициативной группой по проведению референдума.</w:t>
      </w:r>
    </w:p>
    <w:p w:rsidR="00B03DC1" w:rsidRDefault="00B03DC1"/>
    <w:p w:rsidR="00F12311" w:rsidRDefault="00F12311"/>
    <w:p w:rsidR="00F12311" w:rsidRDefault="00F12311">
      <w:pPr>
        <w:sectPr w:rsidR="00F12311" w:rsidSect="00656C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12311" w:rsidRDefault="00F12311" w:rsidP="00F12311">
      <w:pPr>
        <w:pStyle w:val="14-15"/>
        <w:spacing w:line="240" w:lineRule="auto"/>
        <w:ind w:right="-88"/>
        <w:rPr>
          <w:bCs/>
        </w:rPr>
      </w:pPr>
    </w:p>
    <w:p w:rsidR="00F12311" w:rsidRPr="00721684" w:rsidRDefault="00F12311" w:rsidP="00F12311">
      <w:pPr>
        <w:pStyle w:val="14-15"/>
        <w:spacing w:line="240" w:lineRule="auto"/>
        <w:ind w:right="-88"/>
        <w:jc w:val="right"/>
        <w:rPr>
          <w:bCs/>
          <w:sz w:val="20"/>
          <w:szCs w:val="20"/>
        </w:rPr>
      </w:pPr>
      <w:r w:rsidRPr="00721684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 xml:space="preserve">№ </w:t>
      </w:r>
      <w:r w:rsidRPr="00721684">
        <w:rPr>
          <w:bCs/>
          <w:sz w:val="20"/>
          <w:szCs w:val="20"/>
        </w:rPr>
        <w:t>2</w:t>
      </w:r>
    </w:p>
    <w:p w:rsidR="00F12311" w:rsidRDefault="00F12311" w:rsidP="00F12311">
      <w:pPr>
        <w:pStyle w:val="3"/>
        <w:spacing w:line="240" w:lineRule="auto"/>
        <w:jc w:val="right"/>
        <w:rPr>
          <w:sz w:val="20"/>
        </w:rPr>
      </w:pPr>
      <w:r w:rsidRPr="00721684">
        <w:rPr>
          <w:sz w:val="20"/>
        </w:rPr>
        <w:t xml:space="preserve">к решению </w:t>
      </w:r>
      <w:r>
        <w:rPr>
          <w:sz w:val="20"/>
        </w:rPr>
        <w:t xml:space="preserve">территориальной </w:t>
      </w:r>
    </w:p>
    <w:p w:rsidR="00F12311" w:rsidRPr="00721684" w:rsidRDefault="00F12311" w:rsidP="00F12311">
      <w:pPr>
        <w:pStyle w:val="3"/>
        <w:spacing w:line="240" w:lineRule="auto"/>
        <w:jc w:val="right"/>
        <w:rPr>
          <w:sz w:val="20"/>
        </w:rPr>
      </w:pPr>
      <w:r>
        <w:rPr>
          <w:sz w:val="20"/>
        </w:rPr>
        <w:t>избирательной комиссии</w:t>
      </w:r>
      <w:r w:rsidRPr="00721684">
        <w:rPr>
          <w:sz w:val="20"/>
        </w:rPr>
        <w:t xml:space="preserve"> </w:t>
      </w:r>
    </w:p>
    <w:p w:rsidR="00F12311" w:rsidRPr="00721684" w:rsidRDefault="00F12311" w:rsidP="00F12311">
      <w:pPr>
        <w:pStyle w:val="3"/>
        <w:spacing w:line="240" w:lineRule="auto"/>
        <w:jc w:val="right"/>
        <w:rPr>
          <w:sz w:val="20"/>
        </w:rPr>
      </w:pPr>
      <w:r>
        <w:rPr>
          <w:sz w:val="20"/>
        </w:rPr>
        <w:t>от 18.07</w:t>
      </w:r>
      <w:r w:rsidRPr="00721684">
        <w:rPr>
          <w:sz w:val="20"/>
        </w:rPr>
        <w:t>.202</w:t>
      </w:r>
      <w:r>
        <w:rPr>
          <w:sz w:val="20"/>
        </w:rPr>
        <w:t>2</w:t>
      </w:r>
      <w:r w:rsidRPr="00721684">
        <w:rPr>
          <w:sz w:val="20"/>
        </w:rPr>
        <w:t xml:space="preserve"> года № 1</w:t>
      </w:r>
      <w:r>
        <w:rPr>
          <w:sz w:val="20"/>
        </w:rPr>
        <w:t>79</w:t>
      </w:r>
      <w:r w:rsidRPr="00721684">
        <w:rPr>
          <w:sz w:val="20"/>
        </w:rPr>
        <w:t>/</w:t>
      </w:r>
      <w:r>
        <w:rPr>
          <w:sz w:val="20"/>
        </w:rPr>
        <w:t>1177</w:t>
      </w:r>
    </w:p>
    <w:p w:rsidR="00F12311" w:rsidRDefault="00F12311" w:rsidP="00F12311">
      <w:pPr>
        <w:ind w:left="3969"/>
        <w:jc w:val="both"/>
        <w:rPr>
          <w:bCs/>
          <w:sz w:val="28"/>
        </w:rPr>
      </w:pPr>
    </w:p>
    <w:p w:rsidR="00F12311" w:rsidRPr="00F12311" w:rsidRDefault="00F12311" w:rsidP="00F12311">
      <w:pPr>
        <w:spacing w:after="0"/>
        <w:ind w:left="3969"/>
        <w:jc w:val="both"/>
        <w:rPr>
          <w:rFonts w:ascii="Times New Roman" w:hAnsi="Times New Roman"/>
          <w:bCs/>
          <w:sz w:val="28"/>
        </w:rPr>
      </w:pPr>
      <w:r w:rsidRPr="00F12311">
        <w:rPr>
          <w:rFonts w:ascii="Times New Roman" w:hAnsi="Times New Roman"/>
          <w:bCs/>
          <w:sz w:val="28"/>
        </w:rPr>
        <w:t>В территориальную избирательную комиссию</w:t>
      </w:r>
    </w:p>
    <w:p w:rsidR="00F12311" w:rsidRPr="00F12311" w:rsidRDefault="00F12311" w:rsidP="00F12311">
      <w:pPr>
        <w:spacing w:after="0"/>
        <w:ind w:left="3969"/>
        <w:jc w:val="both"/>
        <w:rPr>
          <w:rFonts w:ascii="Times New Roman" w:hAnsi="Times New Roman"/>
          <w:bCs/>
          <w:sz w:val="28"/>
        </w:rPr>
      </w:pPr>
      <w:r w:rsidRPr="00F12311">
        <w:rPr>
          <w:rFonts w:ascii="Times New Roman" w:hAnsi="Times New Roman"/>
          <w:bCs/>
          <w:sz w:val="28"/>
        </w:rPr>
        <w:t>Выборгского муниципального района</w:t>
      </w:r>
    </w:p>
    <w:p w:rsidR="00F12311" w:rsidRPr="00F12311" w:rsidRDefault="00F12311" w:rsidP="00F12311">
      <w:pPr>
        <w:spacing w:after="0"/>
        <w:ind w:left="3969"/>
        <w:jc w:val="both"/>
        <w:rPr>
          <w:rFonts w:ascii="Times New Roman" w:hAnsi="Times New Roman"/>
          <w:bCs/>
          <w:sz w:val="28"/>
        </w:rPr>
      </w:pPr>
      <w:r w:rsidRPr="00F12311">
        <w:rPr>
          <w:rFonts w:ascii="Times New Roman" w:hAnsi="Times New Roman"/>
          <w:bCs/>
          <w:sz w:val="28"/>
        </w:rPr>
        <w:t>___________________________________________</w:t>
      </w:r>
    </w:p>
    <w:p w:rsidR="00F12311" w:rsidRPr="00F12311" w:rsidRDefault="00F12311" w:rsidP="00F12311">
      <w:pPr>
        <w:spacing w:after="0"/>
        <w:ind w:left="3969"/>
        <w:jc w:val="center"/>
        <w:rPr>
          <w:rFonts w:ascii="Times New Roman" w:hAnsi="Times New Roman"/>
          <w:bCs/>
          <w:sz w:val="20"/>
          <w:szCs w:val="20"/>
        </w:rPr>
      </w:pPr>
      <w:r w:rsidRPr="00F12311">
        <w:rPr>
          <w:rFonts w:ascii="Times New Roman" w:hAnsi="Times New Roman"/>
          <w:bCs/>
          <w:sz w:val="20"/>
          <w:szCs w:val="20"/>
        </w:rPr>
        <w:t xml:space="preserve">для участковой избирательной комиссии - также </w:t>
      </w:r>
    </w:p>
    <w:p w:rsidR="00F12311" w:rsidRPr="00F12311" w:rsidRDefault="00F12311" w:rsidP="00F12311">
      <w:pPr>
        <w:spacing w:after="0"/>
        <w:ind w:left="3969"/>
        <w:jc w:val="center"/>
        <w:rPr>
          <w:rFonts w:ascii="Times New Roman" w:hAnsi="Times New Roman"/>
          <w:bCs/>
          <w:sz w:val="20"/>
          <w:szCs w:val="20"/>
        </w:rPr>
      </w:pPr>
      <w:r w:rsidRPr="00F12311">
        <w:rPr>
          <w:rFonts w:ascii="Times New Roman" w:hAnsi="Times New Roman"/>
          <w:bCs/>
          <w:sz w:val="20"/>
          <w:szCs w:val="20"/>
        </w:rPr>
        <w:t>номер избирательного участка</w:t>
      </w:r>
    </w:p>
    <w:p w:rsidR="00F12311" w:rsidRPr="00F12311" w:rsidRDefault="00F12311" w:rsidP="00F12311">
      <w:pPr>
        <w:spacing w:after="0"/>
        <w:ind w:left="3969"/>
        <w:jc w:val="both"/>
        <w:rPr>
          <w:rFonts w:ascii="Times New Roman" w:hAnsi="Times New Roman"/>
          <w:bCs/>
          <w:sz w:val="28"/>
        </w:rPr>
      </w:pPr>
      <w:r w:rsidRPr="00F12311">
        <w:rPr>
          <w:rFonts w:ascii="Times New Roman" w:hAnsi="Times New Roman"/>
          <w:bCs/>
          <w:sz w:val="28"/>
        </w:rPr>
        <w:t>от ________________________________________</w:t>
      </w:r>
    </w:p>
    <w:p w:rsidR="00F12311" w:rsidRPr="00F12311" w:rsidRDefault="00F12311" w:rsidP="00F12311">
      <w:pPr>
        <w:ind w:left="3969"/>
        <w:jc w:val="center"/>
        <w:rPr>
          <w:rFonts w:ascii="Times New Roman" w:hAnsi="Times New Roman"/>
          <w:bCs/>
          <w:sz w:val="20"/>
          <w:szCs w:val="20"/>
        </w:rPr>
      </w:pPr>
      <w:r w:rsidRPr="00F12311">
        <w:rPr>
          <w:rFonts w:ascii="Times New Roman" w:hAnsi="Times New Roman"/>
          <w:bCs/>
          <w:sz w:val="20"/>
          <w:szCs w:val="20"/>
        </w:rPr>
        <w:t>субъект, назначивший наблюдателя</w:t>
      </w:r>
    </w:p>
    <w:p w:rsidR="00F12311" w:rsidRPr="00F12311" w:rsidRDefault="00F12311" w:rsidP="00F12311">
      <w:pPr>
        <w:ind w:left="3969"/>
        <w:jc w:val="both"/>
        <w:rPr>
          <w:rFonts w:ascii="Times New Roman" w:hAnsi="Times New Roman"/>
          <w:bCs/>
          <w:sz w:val="28"/>
        </w:rPr>
      </w:pPr>
      <w:r w:rsidRPr="00F12311">
        <w:rPr>
          <w:rFonts w:ascii="Times New Roman" w:hAnsi="Times New Roman"/>
          <w:bCs/>
          <w:sz w:val="28"/>
        </w:rPr>
        <w:t>___________________________________________</w:t>
      </w:r>
    </w:p>
    <w:p w:rsidR="00F12311" w:rsidRDefault="00F12311" w:rsidP="00F12311">
      <w:pPr>
        <w:rPr>
          <w:bCs/>
          <w:sz w:val="28"/>
        </w:rPr>
      </w:pPr>
    </w:p>
    <w:p w:rsidR="00F12311" w:rsidRPr="00F12311" w:rsidRDefault="00F12311" w:rsidP="00F12311">
      <w:pPr>
        <w:jc w:val="center"/>
        <w:rPr>
          <w:rFonts w:ascii="Times New Roman" w:hAnsi="Times New Roman"/>
          <w:b/>
          <w:bCs/>
          <w:sz w:val="28"/>
        </w:rPr>
      </w:pPr>
      <w:r w:rsidRPr="00F12311">
        <w:rPr>
          <w:rFonts w:ascii="Times New Roman" w:hAnsi="Times New Roman"/>
          <w:b/>
          <w:bCs/>
          <w:sz w:val="28"/>
        </w:rPr>
        <w:t>НАПРАВЛЕНИЕ</w:t>
      </w:r>
    </w:p>
    <w:p w:rsidR="00F12311" w:rsidRPr="00F12311" w:rsidRDefault="00F12311" w:rsidP="00F12311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F12311">
        <w:rPr>
          <w:rFonts w:ascii="Times New Roman" w:hAnsi="Times New Roman"/>
          <w:bCs/>
          <w:sz w:val="28"/>
        </w:rPr>
        <w:t>В соответствии со статьей 30 Областного закона Ленинградской области от 15 мая 2013 года №26-оз «О системе избирательных комиссий и избирательных участках в Ленинградской области» направляется наблюдателем</w:t>
      </w:r>
    </w:p>
    <w:p w:rsidR="00F12311" w:rsidRPr="00F12311" w:rsidRDefault="00F12311" w:rsidP="00F12311">
      <w:pPr>
        <w:spacing w:after="0"/>
        <w:rPr>
          <w:rFonts w:ascii="Times New Roman" w:hAnsi="Times New Roman"/>
          <w:bCs/>
          <w:sz w:val="28"/>
        </w:rPr>
      </w:pPr>
      <w:r w:rsidRPr="00F12311">
        <w:rPr>
          <w:rFonts w:ascii="Times New Roman" w:hAnsi="Times New Roman"/>
          <w:bCs/>
          <w:sz w:val="28"/>
        </w:rPr>
        <w:t>_________________________________________________________________________</w:t>
      </w:r>
    </w:p>
    <w:p w:rsidR="00F12311" w:rsidRPr="00F12311" w:rsidRDefault="00F12311" w:rsidP="00F12311">
      <w:pPr>
        <w:spacing w:after="0"/>
        <w:jc w:val="center"/>
        <w:rPr>
          <w:rFonts w:ascii="Times New Roman" w:hAnsi="Times New Roman"/>
          <w:bCs/>
          <w:i/>
        </w:rPr>
      </w:pPr>
      <w:r w:rsidRPr="00F12311">
        <w:rPr>
          <w:rFonts w:ascii="Times New Roman" w:hAnsi="Times New Roman"/>
          <w:bCs/>
          <w:i/>
        </w:rPr>
        <w:t>фамилия, имя, отчество</w:t>
      </w:r>
    </w:p>
    <w:p w:rsidR="00F12311" w:rsidRPr="00F12311" w:rsidRDefault="00F12311" w:rsidP="00F12311">
      <w:pPr>
        <w:spacing w:after="0"/>
        <w:jc w:val="both"/>
        <w:rPr>
          <w:rFonts w:ascii="Times New Roman" w:hAnsi="Times New Roman"/>
          <w:bCs/>
          <w:sz w:val="28"/>
        </w:rPr>
      </w:pPr>
      <w:r w:rsidRPr="00F12311">
        <w:rPr>
          <w:rFonts w:ascii="Times New Roman" w:hAnsi="Times New Roman"/>
          <w:bCs/>
          <w:sz w:val="28"/>
        </w:rPr>
        <w:t>проживающий(ая) по адресу: _______________________________________________</w:t>
      </w:r>
    </w:p>
    <w:p w:rsidR="00F12311" w:rsidRPr="00F12311" w:rsidRDefault="00F12311" w:rsidP="00F12311">
      <w:pPr>
        <w:spacing w:after="0"/>
        <w:jc w:val="both"/>
        <w:rPr>
          <w:rFonts w:ascii="Times New Roman" w:hAnsi="Times New Roman"/>
          <w:bCs/>
        </w:rPr>
      </w:pPr>
    </w:p>
    <w:p w:rsidR="00F12311" w:rsidRPr="00F12311" w:rsidRDefault="00F12311" w:rsidP="00F12311">
      <w:pPr>
        <w:spacing w:after="0"/>
        <w:jc w:val="both"/>
        <w:rPr>
          <w:rFonts w:ascii="Times New Roman" w:hAnsi="Times New Roman"/>
          <w:bCs/>
          <w:sz w:val="28"/>
        </w:rPr>
      </w:pPr>
      <w:r w:rsidRPr="00F12311">
        <w:rPr>
          <w:rFonts w:ascii="Times New Roman" w:hAnsi="Times New Roman"/>
          <w:bCs/>
          <w:sz w:val="28"/>
        </w:rPr>
        <w:t>________________________________________________________________________,</w:t>
      </w:r>
    </w:p>
    <w:p w:rsidR="00F12311" w:rsidRPr="00F12311" w:rsidRDefault="00F12311" w:rsidP="00F12311">
      <w:pPr>
        <w:spacing w:after="0"/>
        <w:jc w:val="both"/>
        <w:rPr>
          <w:rFonts w:ascii="Times New Roman" w:hAnsi="Times New Roman"/>
          <w:bCs/>
          <w:i/>
        </w:rPr>
      </w:pPr>
    </w:p>
    <w:p w:rsidR="00F12311" w:rsidRPr="00F12311" w:rsidRDefault="00F12311" w:rsidP="00F12311">
      <w:pPr>
        <w:spacing w:after="0"/>
        <w:jc w:val="both"/>
        <w:rPr>
          <w:rFonts w:ascii="Times New Roman" w:hAnsi="Times New Roman"/>
          <w:bCs/>
          <w:i/>
          <w:sz w:val="28"/>
        </w:rPr>
      </w:pPr>
      <w:r w:rsidRPr="00F12311">
        <w:rPr>
          <w:rFonts w:ascii="Times New Roman" w:hAnsi="Times New Roman"/>
          <w:bCs/>
          <w:i/>
          <w:sz w:val="28"/>
        </w:rPr>
        <w:t>контактный телефон: ____________________________________________________.</w:t>
      </w:r>
    </w:p>
    <w:p w:rsidR="00F12311" w:rsidRPr="00F12311" w:rsidRDefault="00F12311" w:rsidP="00F12311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F12311" w:rsidRPr="00F12311" w:rsidRDefault="00F12311" w:rsidP="00F12311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F12311">
        <w:rPr>
          <w:rFonts w:ascii="Times New Roman" w:hAnsi="Times New Roman"/>
          <w:bCs/>
          <w:sz w:val="28"/>
        </w:rPr>
        <w:t>Ограничения, предусмотренные частью 6 статьи 30 Областного закона Ленинградской области от 15 мая 2013 года № 26-оз «О системе избирательных комиссий и избирательных участках в Ленинградской области», в отношении  указанного наблюдателя отсутствуют.</w:t>
      </w:r>
    </w:p>
    <w:p w:rsidR="00F12311" w:rsidRPr="00F12311" w:rsidRDefault="00F12311" w:rsidP="00F12311">
      <w:pPr>
        <w:spacing w:after="0"/>
        <w:jc w:val="both"/>
        <w:rPr>
          <w:rFonts w:ascii="Times New Roman" w:hAnsi="Times New Roman"/>
          <w:bCs/>
          <w:sz w:val="28"/>
        </w:rPr>
      </w:pPr>
    </w:p>
    <w:p w:rsidR="00F12311" w:rsidRPr="00F12311" w:rsidRDefault="00F12311" w:rsidP="00F12311">
      <w:pPr>
        <w:spacing w:after="0"/>
        <w:jc w:val="both"/>
        <w:rPr>
          <w:rFonts w:ascii="Times New Roman" w:hAnsi="Times New Roman"/>
          <w:bCs/>
          <w:sz w:val="28"/>
        </w:rPr>
      </w:pPr>
      <w:r w:rsidRPr="00F12311">
        <w:rPr>
          <w:rFonts w:ascii="Times New Roman" w:hAnsi="Times New Roman"/>
          <w:bCs/>
          <w:sz w:val="28"/>
        </w:rPr>
        <w:t>________________________________  _____________  __________________________</w:t>
      </w:r>
    </w:p>
    <w:p w:rsidR="00F12311" w:rsidRPr="00F12311" w:rsidRDefault="00F12311" w:rsidP="00F12311">
      <w:pPr>
        <w:spacing w:after="0"/>
        <w:jc w:val="both"/>
        <w:rPr>
          <w:rFonts w:ascii="Times New Roman" w:hAnsi="Times New Roman"/>
          <w:bCs/>
          <w:i/>
        </w:rPr>
      </w:pPr>
      <w:r w:rsidRPr="00F12311">
        <w:rPr>
          <w:rFonts w:ascii="Times New Roman" w:hAnsi="Times New Roman"/>
          <w:bCs/>
          <w:i/>
        </w:rPr>
        <w:t xml:space="preserve">               (уполномоченное лицо)                              (подпись)                      (инициалы, фамилия)</w:t>
      </w:r>
    </w:p>
    <w:p w:rsidR="00F12311" w:rsidRPr="00F12311" w:rsidRDefault="00F12311" w:rsidP="00F12311">
      <w:pPr>
        <w:spacing w:after="0"/>
        <w:jc w:val="both"/>
        <w:rPr>
          <w:rFonts w:ascii="Times New Roman" w:hAnsi="Times New Roman"/>
          <w:bCs/>
          <w:sz w:val="28"/>
        </w:rPr>
      </w:pPr>
    </w:p>
    <w:p w:rsidR="00F12311" w:rsidRPr="00F12311" w:rsidRDefault="00F12311" w:rsidP="00F12311">
      <w:pPr>
        <w:spacing w:after="0"/>
        <w:jc w:val="both"/>
        <w:rPr>
          <w:rFonts w:ascii="Times New Roman" w:hAnsi="Times New Roman"/>
          <w:bCs/>
          <w:sz w:val="28"/>
        </w:rPr>
      </w:pPr>
      <w:r w:rsidRPr="00F12311">
        <w:rPr>
          <w:rFonts w:ascii="Times New Roman" w:hAnsi="Times New Roman"/>
          <w:bCs/>
          <w:sz w:val="28"/>
        </w:rPr>
        <w:t xml:space="preserve">               МП</w:t>
      </w:r>
      <w:r w:rsidRPr="00F12311">
        <w:rPr>
          <w:rStyle w:val="a7"/>
          <w:rFonts w:ascii="Times New Roman" w:hAnsi="Times New Roman"/>
          <w:bCs/>
          <w:sz w:val="28"/>
        </w:rPr>
        <w:endnoteReference w:id="2"/>
      </w:r>
    </w:p>
    <w:p w:rsidR="00F12311" w:rsidRDefault="00F12311" w:rsidP="00F12311">
      <w:pPr>
        <w:spacing w:after="0"/>
        <w:jc w:val="both"/>
        <w:rPr>
          <w:rFonts w:ascii="Times New Roman" w:hAnsi="Times New Roman"/>
          <w:bCs/>
          <w:sz w:val="28"/>
        </w:rPr>
      </w:pPr>
    </w:p>
    <w:p w:rsidR="00F12311" w:rsidRDefault="00F12311" w:rsidP="00F12311">
      <w:pPr>
        <w:spacing w:after="0"/>
        <w:jc w:val="both"/>
        <w:rPr>
          <w:rFonts w:ascii="Times New Roman" w:hAnsi="Times New Roman"/>
          <w:bCs/>
          <w:sz w:val="28"/>
        </w:rPr>
      </w:pPr>
    </w:p>
    <w:p w:rsidR="00F12311" w:rsidRPr="00F12311" w:rsidRDefault="00F12311" w:rsidP="00F12311">
      <w:pPr>
        <w:spacing w:after="0"/>
        <w:jc w:val="both"/>
        <w:rPr>
          <w:rFonts w:ascii="Times New Roman" w:hAnsi="Times New Roman"/>
          <w:bCs/>
          <w:sz w:val="28"/>
        </w:rPr>
      </w:pPr>
    </w:p>
    <w:p w:rsidR="00F12311" w:rsidRPr="00F12311" w:rsidRDefault="00F12311" w:rsidP="00F12311">
      <w:pPr>
        <w:spacing w:after="0"/>
        <w:jc w:val="both"/>
        <w:rPr>
          <w:rFonts w:ascii="Times New Roman" w:hAnsi="Times New Roman"/>
          <w:bCs/>
          <w:sz w:val="28"/>
        </w:rPr>
      </w:pPr>
      <w:r w:rsidRPr="00F12311">
        <w:rPr>
          <w:rFonts w:ascii="Times New Roman" w:hAnsi="Times New Roman"/>
          <w:bCs/>
          <w:sz w:val="28"/>
          <w:u w:val="single"/>
        </w:rPr>
        <w:t>Примечание.</w:t>
      </w:r>
      <w:r w:rsidRPr="00F12311">
        <w:rPr>
          <w:rFonts w:ascii="Times New Roman" w:hAnsi="Times New Roman"/>
          <w:bCs/>
          <w:sz w:val="28"/>
        </w:rPr>
        <w:t xml:space="preserve"> Направление действительно при предъявлении паспорта или документа, заменяющего паспорт гражданина.</w:t>
      </w:r>
    </w:p>
    <w:p w:rsidR="00F12311" w:rsidRPr="00F12311" w:rsidRDefault="00F12311" w:rsidP="00F12311">
      <w:pPr>
        <w:spacing w:after="0"/>
        <w:rPr>
          <w:rFonts w:ascii="Times New Roman" w:hAnsi="Times New Roman"/>
        </w:rPr>
      </w:pPr>
    </w:p>
    <w:sectPr w:rsidR="00F12311" w:rsidRPr="00F12311" w:rsidSect="004E4662">
      <w:pgSz w:w="11906" w:h="16838"/>
      <w:pgMar w:top="568" w:right="424" w:bottom="360" w:left="1260" w:header="180" w:footer="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9C" w:rsidRDefault="001A589C" w:rsidP="00F12311">
      <w:pPr>
        <w:spacing w:after="0" w:line="240" w:lineRule="auto"/>
      </w:pPr>
      <w:r>
        <w:separator/>
      </w:r>
    </w:p>
  </w:endnote>
  <w:endnote w:type="continuationSeparator" w:id="1">
    <w:p w:rsidR="001A589C" w:rsidRDefault="001A589C" w:rsidP="00F12311">
      <w:pPr>
        <w:spacing w:after="0" w:line="240" w:lineRule="auto"/>
      </w:pPr>
      <w:r>
        <w:continuationSeparator/>
      </w:r>
    </w:p>
  </w:endnote>
  <w:endnote w:id="2">
    <w:p w:rsidR="00F12311" w:rsidRDefault="00F12311" w:rsidP="00F12311">
      <w:pPr>
        <w:pStyle w:val="a5"/>
      </w:pPr>
      <w:r>
        <w:rPr>
          <w:rStyle w:val="a7"/>
        </w:rPr>
        <w:endnoteRef/>
      </w:r>
      <w:r>
        <w:t xml:space="preserve"> В</w:t>
      </w:r>
      <w:r w:rsidRPr="005F7719">
        <w:t xml:space="preserve"> случае направления наблюдателя кандидатом, его доверенным лицом, проставление печати не требуются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9C" w:rsidRDefault="001A589C" w:rsidP="00F12311">
      <w:pPr>
        <w:spacing w:after="0" w:line="240" w:lineRule="auto"/>
      </w:pPr>
      <w:r>
        <w:separator/>
      </w:r>
    </w:p>
  </w:footnote>
  <w:footnote w:type="continuationSeparator" w:id="1">
    <w:p w:rsidR="001A589C" w:rsidRDefault="001A589C" w:rsidP="00F1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311"/>
    <w:rsid w:val="00145AFE"/>
    <w:rsid w:val="001A589C"/>
    <w:rsid w:val="003653B5"/>
    <w:rsid w:val="003868FB"/>
    <w:rsid w:val="003D475E"/>
    <w:rsid w:val="003E74C7"/>
    <w:rsid w:val="00A50D8C"/>
    <w:rsid w:val="00B02AF7"/>
    <w:rsid w:val="00B03DC1"/>
    <w:rsid w:val="00B8071E"/>
    <w:rsid w:val="00B82BB8"/>
    <w:rsid w:val="00E1703A"/>
    <w:rsid w:val="00E55C56"/>
    <w:rsid w:val="00EF63F2"/>
    <w:rsid w:val="00F1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23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1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F12311"/>
    <w:pPr>
      <w:tabs>
        <w:tab w:val="left" w:pos="993"/>
      </w:tabs>
      <w:spacing w:after="0" w:line="288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12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F1231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1231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12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F123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1</cp:revision>
  <dcterms:created xsi:type="dcterms:W3CDTF">2022-07-28T08:26:00Z</dcterms:created>
  <dcterms:modified xsi:type="dcterms:W3CDTF">2022-07-28T08:31:00Z</dcterms:modified>
</cp:coreProperties>
</file>