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AD" w:rsidRPr="00FA74B2" w:rsidRDefault="000411AD" w:rsidP="005778AA">
      <w:pPr>
        <w:pStyle w:val="Heading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СВЕДЕНИЯ </w:t>
      </w:r>
    </w:p>
    <w:p w:rsidR="000411AD" w:rsidRPr="00FA74B2" w:rsidRDefault="000411AD" w:rsidP="005778AA">
      <w:pPr>
        <w:pStyle w:val="Heading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о выявленных фактах недостоверности сведений, представленных зарегистрированными кандидатами в депутаты Законодательного собрания Ленинградской области </w:t>
      </w:r>
      <w:r>
        <w:rPr>
          <w:bCs/>
          <w:sz w:val="24"/>
          <w:szCs w:val="24"/>
        </w:rPr>
        <w:t xml:space="preserve">восьмого </w:t>
      </w:r>
      <w:r w:rsidRPr="00FA74B2">
        <w:rPr>
          <w:bCs/>
          <w:sz w:val="24"/>
          <w:szCs w:val="24"/>
        </w:rPr>
        <w:t>созыва по одномандатному избирательному округу</w:t>
      </w:r>
    </w:p>
    <w:p w:rsidR="000411AD" w:rsidRPr="00FA74B2" w:rsidRDefault="000411AD" w:rsidP="005778AA">
      <w:pPr>
        <w:pStyle w:val="Heading2"/>
        <w:spacing w:line="276" w:lineRule="auto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_______Каменногорскому №2</w:t>
      </w:r>
      <w:r w:rsidRPr="00FA74B2">
        <w:rPr>
          <w:b w:val="0"/>
          <w:bCs/>
          <w:sz w:val="24"/>
          <w:szCs w:val="24"/>
        </w:rPr>
        <w:t>______</w:t>
      </w:r>
    </w:p>
    <w:p w:rsidR="000411AD" w:rsidRPr="00FA74B2" w:rsidRDefault="000411AD" w:rsidP="005778AA">
      <w:pPr>
        <w:pStyle w:val="Heading2"/>
        <w:spacing w:line="276" w:lineRule="auto"/>
        <w:rPr>
          <w:b w:val="0"/>
          <w:bCs/>
          <w:sz w:val="20"/>
        </w:rPr>
      </w:pPr>
      <w:r w:rsidRPr="00FA74B2">
        <w:rPr>
          <w:b w:val="0"/>
          <w:bCs/>
          <w:sz w:val="20"/>
        </w:rPr>
        <w:t>(наименование одномандатного избирательного округа и №__)</w:t>
      </w:r>
    </w:p>
    <w:p w:rsidR="000411AD" w:rsidRPr="00FA74B2" w:rsidRDefault="000411AD" w:rsidP="005778A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40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551"/>
        <w:gridCol w:w="1701"/>
        <w:gridCol w:w="2410"/>
        <w:gridCol w:w="1559"/>
        <w:gridCol w:w="1843"/>
      </w:tblGrid>
      <w:tr w:rsidR="000411AD" w:rsidRPr="00AD4393" w:rsidTr="00AD4393">
        <w:tc>
          <w:tcPr>
            <w:tcW w:w="568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зарегистрированного кандидата</w:t>
            </w:r>
          </w:p>
        </w:tc>
        <w:tc>
          <w:tcPr>
            <w:tcW w:w="1701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Субъект выдвижения</w:t>
            </w:r>
          </w:p>
        </w:tc>
        <w:tc>
          <w:tcPr>
            <w:tcW w:w="2410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Представлено зарегистрированным кандидатом</w:t>
            </w:r>
          </w:p>
        </w:tc>
        <w:tc>
          <w:tcPr>
            <w:tcW w:w="1559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проверки</w:t>
            </w:r>
          </w:p>
        </w:tc>
        <w:tc>
          <w:tcPr>
            <w:tcW w:w="1843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Организация, представившая сведения</w:t>
            </w:r>
          </w:p>
        </w:tc>
      </w:tr>
      <w:tr w:rsidR="000411AD" w:rsidRPr="00AD4393" w:rsidTr="00AD4393">
        <w:tc>
          <w:tcPr>
            <w:tcW w:w="568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0411AD" w:rsidRPr="00AD4393" w:rsidRDefault="000411AD" w:rsidP="00AD439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11AD" w:rsidRPr="00AD4393" w:rsidTr="00AD4393">
        <w:tc>
          <w:tcPr>
            <w:tcW w:w="10632" w:type="dxa"/>
            <w:gridSpan w:val="6"/>
          </w:tcPr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sz w:val="24"/>
                <w:szCs w:val="24"/>
                <w:lang w:eastAsia="ru-RU"/>
              </w:rPr>
              <w:t>Доходы</w:t>
            </w:r>
          </w:p>
        </w:tc>
      </w:tr>
      <w:tr w:rsidR="000411AD" w:rsidRPr="00AD4393" w:rsidTr="00AD4393">
        <w:tc>
          <w:tcPr>
            <w:tcW w:w="568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551" w:type="dxa"/>
          </w:tcPr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Калантарова </w:t>
            </w:r>
          </w:p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Джамиля Сардаровна </w:t>
            </w:r>
          </w:p>
        </w:tc>
        <w:tc>
          <w:tcPr>
            <w:tcW w:w="1701" w:type="dxa"/>
          </w:tcPr>
          <w:p w:rsidR="000411AD" w:rsidRPr="00AD4393" w:rsidRDefault="000411AD" w:rsidP="00AD4393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Социалистическая политическая партия СПРАВЕДЛИВАЯ РОССИЯ</w:t>
            </w:r>
          </w:p>
        </w:tc>
        <w:tc>
          <w:tcPr>
            <w:tcW w:w="2410" w:type="dxa"/>
          </w:tcPr>
          <w:p w:rsidR="000411AD" w:rsidRPr="00AD4393" w:rsidRDefault="000411AD" w:rsidP="00AD4393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1. 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ООО "ЛУКОЙЛ-Северо-Западнефтепродукт" </w:t>
            </w:r>
          </w:p>
          <w:p w:rsidR="000411AD" w:rsidRPr="00AD4393" w:rsidRDefault="000411AD" w:rsidP="00AD4393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Общая сумма доходов: </w:t>
            </w: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br/>
              <w:t>1 272 035,22  руб</w:t>
            </w:r>
          </w:p>
        </w:tc>
        <w:tc>
          <w:tcPr>
            <w:tcW w:w="1559" w:type="dxa"/>
          </w:tcPr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ОСФР ПО САНКТ-ПЕТЕРБУРГУ И ЛЕНИНГРАДСКОЙ ОБЛАСТИ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(сумма дохода: 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102 874,74)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</w:p>
          <w:p w:rsidR="000411AD" w:rsidRPr="00AD4393" w:rsidRDefault="000411AD" w:rsidP="00AD4393">
            <w:pPr>
              <w:spacing w:after="0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Общая сумма доходов: </w:t>
            </w:r>
          </w:p>
          <w:p w:rsidR="000411AD" w:rsidRPr="00AD4393" w:rsidRDefault="000411AD" w:rsidP="00AD4393">
            <w:pPr>
              <w:spacing w:after="0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1 374 909,96 руб</w:t>
            </w:r>
          </w:p>
        </w:tc>
        <w:tc>
          <w:tcPr>
            <w:tcW w:w="1843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Федеральная налоговая служба</w:t>
            </w:r>
          </w:p>
        </w:tc>
      </w:tr>
      <w:tr w:rsidR="000411AD" w:rsidRPr="00AD4393" w:rsidTr="00AD4393">
        <w:tc>
          <w:tcPr>
            <w:tcW w:w="568" w:type="dxa"/>
          </w:tcPr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2551" w:type="dxa"/>
          </w:tcPr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Нигу </w:t>
            </w:r>
          </w:p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Ольга Александровна</w:t>
            </w:r>
            <w:r w:rsidRPr="00AD4393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Выдвинута политической партией </w:t>
            </w:r>
            <w:r w:rsidRPr="00AD4393">
              <w:rPr>
                <w:rStyle w:val="sc-itonen"/>
                <w:rFonts w:ascii="Times New Roman" w:hAnsi="Times New Roman"/>
                <w:spacing w:val="-5"/>
                <w:sz w:val="18"/>
                <w:szCs w:val="28"/>
                <w:bdr w:val="none" w:sz="0" w:space="0" w:color="auto" w:frame="1"/>
                <w:lang w:eastAsia="ru-RU"/>
              </w:rPr>
              <w:t>–</w:t>
            </w:r>
            <w:r w:rsidRPr="00AD4393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 КПРФ – политическая партия КОММУНИСТИЧЕСКАЯ ПАРТИЯ РОССИЙСКОЙ ФЕДЕРАЦИИ  </w:t>
            </w:r>
          </w:p>
        </w:tc>
        <w:tc>
          <w:tcPr>
            <w:tcW w:w="2410" w:type="dxa"/>
          </w:tcPr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ООО "Центр управления недвижимостью"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ООО «СоюзСтройСервис»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ПАО Сбербанк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Вознаграждение полученное физическим лицом по договору гражданско-правового характера СНТСН "Надежда"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  <w:r w:rsidRPr="00AD4393">
              <w:rPr>
                <w:lang w:eastAsia="ru-RU"/>
              </w:rPr>
              <w:t xml:space="preserve"> 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АО «ТБанк» 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6. Договор купли-продажи доли в уставном капитале общества физическому лицу</w:t>
            </w:r>
          </w:p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Общая сумма доходов 3 666 347,86 руб</w:t>
            </w:r>
          </w:p>
        </w:tc>
        <w:tc>
          <w:tcPr>
            <w:tcW w:w="1559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t>ООО "ЦЕНТР УПРАВЛЕНИЯ НЕДВИЖИМОСТЬЮ" (сумма дохода:</w:t>
            </w:r>
            <w:r w:rsidRPr="00AD4393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 2 556 948,00)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D439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Общая сумма доходов: 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6 223 295,86руб</w:t>
            </w:r>
          </w:p>
        </w:tc>
        <w:tc>
          <w:tcPr>
            <w:tcW w:w="1843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Федеральная налоговая служба</w:t>
            </w:r>
          </w:p>
        </w:tc>
      </w:tr>
      <w:tr w:rsidR="000411AD" w:rsidRPr="00AD4393" w:rsidTr="00AD4393">
        <w:tc>
          <w:tcPr>
            <w:tcW w:w="10632" w:type="dxa"/>
            <w:gridSpan w:val="6"/>
          </w:tcPr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Акции, иные ценные бумаги и иное участие в коммерческих организациях</w:t>
            </w:r>
          </w:p>
        </w:tc>
      </w:tr>
      <w:tr w:rsidR="000411AD" w:rsidRPr="00AD4393" w:rsidTr="00AD4393">
        <w:tc>
          <w:tcPr>
            <w:tcW w:w="568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</w:tcPr>
          <w:p w:rsidR="000411AD" w:rsidRPr="00AD4393" w:rsidRDefault="000411AD" w:rsidP="00AD439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Нигу </w:t>
            </w:r>
          </w:p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1701" w:type="dxa"/>
          </w:tcPr>
          <w:p w:rsidR="000411AD" w:rsidRPr="00AD4393" w:rsidRDefault="000411AD" w:rsidP="00AD43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Выдвинута политической партией </w:t>
            </w:r>
            <w:r w:rsidRPr="00AD4393">
              <w:rPr>
                <w:rStyle w:val="sc-itonen"/>
                <w:rFonts w:ascii="Times New Roman" w:hAnsi="Times New Roman"/>
                <w:spacing w:val="-5"/>
                <w:sz w:val="18"/>
                <w:szCs w:val="28"/>
                <w:bdr w:val="none" w:sz="0" w:space="0" w:color="auto" w:frame="1"/>
                <w:lang w:eastAsia="ru-RU"/>
              </w:rPr>
              <w:t>–</w:t>
            </w:r>
            <w:r w:rsidRPr="00AD4393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 КПРФ – политическая партия КОММУНИСТИЧЕСКАЯ ПАРТИЯ РОССИЙСКОЙ ФЕДЕРАЦИИ  </w:t>
            </w:r>
          </w:p>
        </w:tc>
        <w:tc>
          <w:tcPr>
            <w:tcW w:w="2410" w:type="dxa"/>
          </w:tcPr>
          <w:p w:rsidR="000411AD" w:rsidRPr="00F87C18" w:rsidRDefault="000411AD" w:rsidP="00AD4393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F87C18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не представлено</w:t>
            </w:r>
          </w:p>
        </w:tc>
        <w:tc>
          <w:tcPr>
            <w:tcW w:w="1559" w:type="dxa"/>
          </w:tcPr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ОБЩЕСТВО С ОГРАНИЧЕННОЙ ОТВЕТСТВЕННОСТЬЮ "Т-КАПИТАЛ"  инвестиционный пай </w:t>
            </w:r>
          </w:p>
          <w:p w:rsidR="000411AD" w:rsidRPr="00AD4393" w:rsidRDefault="000411AD" w:rsidP="00AD439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35 шт.;0 руб.</w:t>
            </w:r>
          </w:p>
        </w:tc>
        <w:tc>
          <w:tcPr>
            <w:tcW w:w="1843" w:type="dxa"/>
          </w:tcPr>
          <w:p w:rsidR="000411AD" w:rsidRPr="00AD4393" w:rsidRDefault="000411AD" w:rsidP="00AD4393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AD4393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Центральный банк РФ</w:t>
            </w:r>
          </w:p>
        </w:tc>
      </w:tr>
    </w:tbl>
    <w:p w:rsidR="000411AD" w:rsidRDefault="000411AD"/>
    <w:sectPr w:rsidR="000411AD" w:rsidSect="00B5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536"/>
    <w:multiLevelType w:val="hybridMultilevel"/>
    <w:tmpl w:val="717E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8AA"/>
    <w:rsid w:val="000411AD"/>
    <w:rsid w:val="000A4658"/>
    <w:rsid w:val="000E3030"/>
    <w:rsid w:val="0014054D"/>
    <w:rsid w:val="00363581"/>
    <w:rsid w:val="003A1E2E"/>
    <w:rsid w:val="004D59DF"/>
    <w:rsid w:val="005408B7"/>
    <w:rsid w:val="005778AA"/>
    <w:rsid w:val="0073444C"/>
    <w:rsid w:val="00737C42"/>
    <w:rsid w:val="0079606D"/>
    <w:rsid w:val="007F5242"/>
    <w:rsid w:val="008B6463"/>
    <w:rsid w:val="0098381A"/>
    <w:rsid w:val="00993D10"/>
    <w:rsid w:val="009B2F60"/>
    <w:rsid w:val="009B34FA"/>
    <w:rsid w:val="00A47D00"/>
    <w:rsid w:val="00AD4393"/>
    <w:rsid w:val="00B0409E"/>
    <w:rsid w:val="00B10CFE"/>
    <w:rsid w:val="00B12AED"/>
    <w:rsid w:val="00B143B5"/>
    <w:rsid w:val="00B54FF9"/>
    <w:rsid w:val="00BE1606"/>
    <w:rsid w:val="00C776EF"/>
    <w:rsid w:val="00CD03F0"/>
    <w:rsid w:val="00D5601A"/>
    <w:rsid w:val="00DE5836"/>
    <w:rsid w:val="00E37C57"/>
    <w:rsid w:val="00EB7278"/>
    <w:rsid w:val="00F87C18"/>
    <w:rsid w:val="00FA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8A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78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778AA"/>
    <w:rPr>
      <w:rFonts w:ascii="Times New Roman" w:hAnsi="Times New Roman" w:cs="Times New Roman"/>
      <w:b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5778A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itonen">
    <w:name w:val="sc-itonen"/>
    <w:uiPriority w:val="99"/>
    <w:rsid w:val="005778AA"/>
  </w:style>
  <w:style w:type="paragraph" w:customStyle="1" w:styleId="21">
    <w:name w:val="Основной текст 21"/>
    <w:basedOn w:val="Normal"/>
    <w:uiPriority w:val="99"/>
    <w:rsid w:val="00BE160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40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01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2</Pages>
  <Words>260</Words>
  <Characters>1488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Лысов</dc:creator>
  <cp:keywords/>
  <dc:description/>
  <cp:lastModifiedBy>Владелец</cp:lastModifiedBy>
  <cp:revision>11</cp:revision>
  <cp:lastPrinted>2026-09-01T11:11:00Z</cp:lastPrinted>
  <dcterms:created xsi:type="dcterms:W3CDTF">2026-08-29T09:09:00Z</dcterms:created>
  <dcterms:modified xsi:type="dcterms:W3CDTF">2026-09-01T11:33:00Z</dcterms:modified>
</cp:coreProperties>
</file>