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3D" w:rsidRDefault="0072583D" w:rsidP="0072583D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72583D" w:rsidRDefault="0072583D" w:rsidP="0072583D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72583D" w:rsidRDefault="0072583D" w:rsidP="0072583D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72583D" w:rsidRDefault="0072583D" w:rsidP="0072583D">
      <w:pPr>
        <w:pBdr>
          <w:bottom w:val="double" w:sz="4" w:space="1" w:color="auto"/>
        </w:pBdr>
        <w:ind w:left="1418" w:right="1275"/>
        <w:jc w:val="center"/>
        <w:rPr>
          <w:b/>
          <w:sz w:val="10"/>
          <w:szCs w:val="10"/>
        </w:rPr>
      </w:pPr>
    </w:p>
    <w:p w:rsidR="0072583D" w:rsidRDefault="0072583D" w:rsidP="0072583D">
      <w:pPr>
        <w:jc w:val="center"/>
        <w:rPr>
          <w:b/>
          <w:sz w:val="16"/>
          <w:szCs w:val="16"/>
        </w:rPr>
      </w:pPr>
    </w:p>
    <w:p w:rsidR="0072583D" w:rsidRDefault="0072583D" w:rsidP="0072583D">
      <w:pPr>
        <w:pStyle w:val="a3"/>
        <w:tabs>
          <w:tab w:val="left" w:pos="540"/>
        </w:tabs>
        <w:ind w:left="-426"/>
        <w:rPr>
          <w:b/>
          <w:sz w:val="20"/>
        </w:rPr>
      </w:pPr>
      <w:r>
        <w:rPr>
          <w:b/>
          <w:sz w:val="20"/>
        </w:rPr>
        <w:t>ТЕРРИТОРИАЛЬНАЯ ИЗБИРАТЕЛЬНАЯ КОМИССИЯ</w:t>
      </w:r>
    </w:p>
    <w:p w:rsidR="0072583D" w:rsidRDefault="0072583D" w:rsidP="0072583D">
      <w:pPr>
        <w:pStyle w:val="a3"/>
        <w:tabs>
          <w:tab w:val="left" w:pos="540"/>
        </w:tabs>
        <w:ind w:left="-426"/>
        <w:rPr>
          <w:b/>
          <w:sz w:val="20"/>
        </w:rPr>
      </w:pPr>
      <w:r>
        <w:rPr>
          <w:b/>
          <w:sz w:val="20"/>
        </w:rPr>
        <w:t>ВЫБОРГСКОГО МУНИЦИПАЛЬНОГО РАЙОНА С ПОЛНОМОЧИЯМИ</w:t>
      </w:r>
    </w:p>
    <w:p w:rsidR="0072583D" w:rsidRDefault="0072583D" w:rsidP="0072583D">
      <w:pPr>
        <w:pStyle w:val="a3"/>
        <w:tabs>
          <w:tab w:val="left" w:pos="540"/>
        </w:tabs>
        <w:ind w:left="-426"/>
        <w:rPr>
          <w:b/>
          <w:sz w:val="20"/>
        </w:rPr>
      </w:pPr>
      <w:r>
        <w:rPr>
          <w:b/>
          <w:sz w:val="20"/>
        </w:rPr>
        <w:t xml:space="preserve">ИЗБИРАТЕЛЬНЫХ КОМИССИЙ МУНИЦИПАЛЬНЫХ ОБРАЗОВАНИЙ: МО «ГОРОД ВЫБОРГ», </w:t>
      </w:r>
    </w:p>
    <w:p w:rsidR="0072583D" w:rsidRDefault="0072583D" w:rsidP="0072583D">
      <w:pPr>
        <w:pStyle w:val="a3"/>
        <w:tabs>
          <w:tab w:val="left" w:pos="540"/>
        </w:tabs>
        <w:ind w:left="-426"/>
        <w:rPr>
          <w:b/>
          <w:sz w:val="20"/>
        </w:rPr>
      </w:pPr>
      <w:r>
        <w:rPr>
          <w:b/>
          <w:sz w:val="20"/>
        </w:rPr>
        <w:t xml:space="preserve">МО «СЕЛЕЗНЕВСКОЕ СЕЛЬСКОЕ ПОСЕЛЕНИЕ», МО «СВЕТОГОРСКОЕ ГОРОДСКОЕ ПОСЕЛЕНИЕ», </w:t>
      </w:r>
    </w:p>
    <w:p w:rsidR="0072583D" w:rsidRDefault="0072583D" w:rsidP="0072583D">
      <w:pPr>
        <w:pStyle w:val="a3"/>
        <w:tabs>
          <w:tab w:val="left" w:pos="540"/>
        </w:tabs>
        <w:ind w:left="-426"/>
        <w:rPr>
          <w:b/>
          <w:sz w:val="20"/>
        </w:rPr>
      </w:pPr>
      <w:r>
        <w:rPr>
          <w:b/>
          <w:sz w:val="20"/>
        </w:rPr>
        <w:t xml:space="preserve">МО «КАМЕННОГОРСКОЕ ГОРОДСКОЕ ПОСЕЛЕНИЕ», МО «ГОНЧАРОВСКОЕ СЕЛЬСКОЕ ПОСЕЛЕНИЕ», </w:t>
      </w:r>
    </w:p>
    <w:p w:rsidR="0072583D" w:rsidRDefault="0072583D" w:rsidP="0072583D">
      <w:pPr>
        <w:pStyle w:val="a3"/>
        <w:tabs>
          <w:tab w:val="left" w:pos="540"/>
        </w:tabs>
        <w:ind w:left="-426"/>
        <w:rPr>
          <w:b/>
          <w:sz w:val="20"/>
        </w:rPr>
      </w:pPr>
      <w:r>
        <w:rPr>
          <w:b/>
          <w:sz w:val="20"/>
        </w:rPr>
        <w:t xml:space="preserve">МО «КРАСНОСЕЛЬСКОЕ СЕЛЬСКОЕ ПОСЕЛЕНИЕ», МО «РОЩИНСКОЕ ГОРОДСКОЕ ПОСЕЛЕНИЕ», </w:t>
      </w:r>
    </w:p>
    <w:p w:rsidR="0072583D" w:rsidRDefault="0072583D" w:rsidP="0072583D">
      <w:pPr>
        <w:pStyle w:val="a3"/>
        <w:tabs>
          <w:tab w:val="left" w:pos="540"/>
        </w:tabs>
        <w:ind w:left="-426"/>
        <w:rPr>
          <w:b/>
          <w:sz w:val="20"/>
        </w:rPr>
      </w:pPr>
      <w:r>
        <w:rPr>
          <w:b/>
          <w:sz w:val="20"/>
        </w:rPr>
        <w:t xml:space="preserve">МО «ПЕРВОМАЙСКОЕ СЕЛЬСКОЕ ПОСЕЛЕНИЕ», МО «ПОЛЯНСКОЕ СЕЛЬСКОЕ ПОСЕЛЕНИЕ», </w:t>
      </w:r>
    </w:p>
    <w:p w:rsidR="0072583D" w:rsidRDefault="0072583D" w:rsidP="0072583D">
      <w:pPr>
        <w:pStyle w:val="a3"/>
        <w:tabs>
          <w:tab w:val="left" w:pos="540"/>
        </w:tabs>
        <w:ind w:left="-426"/>
        <w:rPr>
          <w:b/>
          <w:sz w:val="20"/>
        </w:rPr>
      </w:pPr>
      <w:r>
        <w:rPr>
          <w:b/>
          <w:sz w:val="20"/>
        </w:rPr>
        <w:t xml:space="preserve">МО «ПРИМОРСКОЕ ГОРОДСКОЕ ПОСЕЛЕНИЕ», МО «СОВЕТСКОЕ ГОРОДСКОЕ ПОСЕЛЕНИЕ», </w:t>
      </w:r>
    </w:p>
    <w:p w:rsidR="0072583D" w:rsidRDefault="0072583D" w:rsidP="0072583D">
      <w:pPr>
        <w:pStyle w:val="a3"/>
        <w:tabs>
          <w:tab w:val="left" w:pos="540"/>
        </w:tabs>
        <w:ind w:left="-426"/>
        <w:rPr>
          <w:b/>
          <w:sz w:val="20"/>
        </w:rPr>
      </w:pPr>
      <w:r>
        <w:rPr>
          <w:b/>
          <w:sz w:val="20"/>
        </w:rPr>
        <w:t>ВЫБОРГСКОГО РАЙОНА ЛЕНИНГРАДСКОЙ ОБЛАСТИ</w:t>
      </w:r>
    </w:p>
    <w:p w:rsidR="0072583D" w:rsidRDefault="0072583D" w:rsidP="0072583D">
      <w:pPr>
        <w:pStyle w:val="2"/>
        <w:pBdr>
          <w:bottom w:val="double" w:sz="4" w:space="0" w:color="auto"/>
        </w:pBdr>
        <w:spacing w:before="0"/>
        <w:ind w:left="358" w:hanging="539"/>
        <w:rPr>
          <w:b w:val="0"/>
          <w:sz w:val="10"/>
          <w:szCs w:val="10"/>
        </w:rPr>
      </w:pPr>
    </w:p>
    <w:p w:rsidR="0072583D" w:rsidRDefault="0072583D" w:rsidP="0072583D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72583D" w:rsidRPr="0072583D" w:rsidRDefault="0072583D" w:rsidP="0072583D">
      <w:pPr>
        <w:pStyle w:val="2"/>
        <w:spacing w:before="0"/>
        <w:jc w:val="center"/>
        <w:rPr>
          <w:color w:val="auto"/>
          <w:sz w:val="28"/>
          <w:szCs w:val="28"/>
        </w:rPr>
      </w:pPr>
      <w:r w:rsidRPr="0072583D">
        <w:rPr>
          <w:color w:val="auto"/>
          <w:sz w:val="28"/>
          <w:szCs w:val="28"/>
        </w:rPr>
        <w:t>РЕШЕНИЕ</w:t>
      </w:r>
    </w:p>
    <w:p w:rsidR="0072583D" w:rsidRDefault="0072583D" w:rsidP="0072583D">
      <w:pPr>
        <w:rPr>
          <w:sz w:val="16"/>
          <w:szCs w:val="16"/>
        </w:rPr>
      </w:pPr>
    </w:p>
    <w:p w:rsidR="0072583D" w:rsidRDefault="0072583D" w:rsidP="0072583D">
      <w:pPr>
        <w:rPr>
          <w:b/>
          <w:sz w:val="28"/>
          <w:szCs w:val="28"/>
        </w:rPr>
      </w:pPr>
      <w:r>
        <w:rPr>
          <w:sz w:val="28"/>
          <w:szCs w:val="28"/>
        </w:rPr>
        <w:t>от 08 июля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2356">
        <w:rPr>
          <w:sz w:val="28"/>
          <w:szCs w:val="28"/>
        </w:rPr>
        <w:tab/>
      </w:r>
      <w:r>
        <w:rPr>
          <w:sz w:val="28"/>
          <w:szCs w:val="28"/>
        </w:rPr>
        <w:t>№ 31/17</w:t>
      </w:r>
      <w:r w:rsidR="00B02B07">
        <w:rPr>
          <w:sz w:val="28"/>
          <w:szCs w:val="28"/>
        </w:rPr>
        <w:t>4</w:t>
      </w:r>
    </w:p>
    <w:p w:rsidR="0072583D" w:rsidRDefault="0072583D" w:rsidP="00D05939">
      <w:pPr>
        <w:jc w:val="center"/>
        <w:rPr>
          <w:b/>
          <w:szCs w:val="24"/>
        </w:rPr>
      </w:pPr>
    </w:p>
    <w:p w:rsidR="0072583D" w:rsidRPr="005D2356" w:rsidRDefault="0072583D" w:rsidP="005D2356">
      <w:pPr>
        <w:ind w:right="3685"/>
        <w:jc w:val="both"/>
        <w:rPr>
          <w:sz w:val="28"/>
          <w:szCs w:val="28"/>
        </w:rPr>
      </w:pPr>
      <w:r w:rsidRPr="005D2356">
        <w:rPr>
          <w:sz w:val="28"/>
          <w:szCs w:val="28"/>
        </w:rPr>
        <w:t xml:space="preserve">О назначении ответственных лиц для осуществления </w:t>
      </w:r>
      <w:proofErr w:type="gramStart"/>
      <w:r w:rsidRPr="005D2356">
        <w:rPr>
          <w:sz w:val="28"/>
          <w:szCs w:val="28"/>
        </w:rPr>
        <w:t>контроля за</w:t>
      </w:r>
      <w:proofErr w:type="gramEnd"/>
      <w:r w:rsidRPr="005D2356">
        <w:rPr>
          <w:sz w:val="28"/>
          <w:szCs w:val="28"/>
        </w:rPr>
        <w:t xml:space="preserve"> изготовлением, получением, передачей, хранением и погашением неиспользованных открепительных удостоверений для голосования на выборах</w:t>
      </w:r>
      <w:r w:rsidRPr="005D2356">
        <w:rPr>
          <w:bCs/>
          <w:sz w:val="28"/>
          <w:szCs w:val="28"/>
        </w:rPr>
        <w:t xml:space="preserve"> депутатов советов депутатов муниципальных образований городских и сельских поселений Выборгского района Ленинградской области</w:t>
      </w:r>
      <w:r w:rsidR="005D2356" w:rsidRPr="005D2356">
        <w:rPr>
          <w:bCs/>
          <w:sz w:val="28"/>
          <w:szCs w:val="28"/>
        </w:rPr>
        <w:t xml:space="preserve"> очередного созыва 08 сентября 2019 года</w:t>
      </w:r>
    </w:p>
    <w:p w:rsidR="00D05939" w:rsidRPr="005D2356" w:rsidRDefault="00D05939" w:rsidP="00D05939">
      <w:pPr>
        <w:pStyle w:val="1"/>
        <w:ind w:firstLine="709"/>
        <w:jc w:val="both"/>
        <w:rPr>
          <w:sz w:val="24"/>
          <w:szCs w:val="24"/>
        </w:rPr>
      </w:pPr>
    </w:p>
    <w:p w:rsidR="00D05939" w:rsidRPr="00933C2C" w:rsidRDefault="00D05939" w:rsidP="00D05939">
      <w:pPr>
        <w:pStyle w:val="1"/>
        <w:ind w:firstLine="709"/>
        <w:jc w:val="both"/>
        <w:rPr>
          <w:szCs w:val="28"/>
        </w:rPr>
      </w:pPr>
      <w:proofErr w:type="gramStart"/>
      <w:r w:rsidRPr="00933C2C">
        <w:rPr>
          <w:szCs w:val="28"/>
        </w:rPr>
        <w:t xml:space="preserve"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48-1 областного закона от 15 марта 2012 года № 20-оз «О муниципальных выборах в Ленинградской области», а также разделом </w:t>
      </w:r>
      <w:r w:rsidRPr="00933C2C">
        <w:rPr>
          <w:szCs w:val="28"/>
          <w:lang w:val="en-US"/>
        </w:rPr>
        <w:t>IV</w:t>
      </w:r>
      <w:r w:rsidRPr="00933C2C">
        <w:rPr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</w:t>
      </w:r>
      <w:proofErr w:type="gramEnd"/>
      <w:r w:rsidRPr="00933C2C">
        <w:rPr>
          <w:szCs w:val="28"/>
        </w:rPr>
        <w:t xml:space="preserve"> постановлением Центральной избирательной комиссии Российской Федерации от 16 марта 2016 года № 328/1863-6, территориальная избирательная комиссия </w:t>
      </w:r>
      <w:r w:rsidR="005D2356" w:rsidRPr="00933C2C">
        <w:rPr>
          <w:szCs w:val="28"/>
        </w:rPr>
        <w:t>Выборгского</w:t>
      </w:r>
      <w:r w:rsidRPr="00933C2C">
        <w:rPr>
          <w:i/>
          <w:szCs w:val="28"/>
        </w:rPr>
        <w:t xml:space="preserve"> </w:t>
      </w:r>
      <w:r w:rsidRPr="00933C2C">
        <w:rPr>
          <w:szCs w:val="28"/>
        </w:rPr>
        <w:t xml:space="preserve">муниципального района </w:t>
      </w:r>
      <w:r w:rsidR="005D2356" w:rsidRPr="00933C2C">
        <w:rPr>
          <w:szCs w:val="28"/>
        </w:rPr>
        <w:t>с полномочиями избирательных комиссий муниципальных образований городских и сельских поселений Выборгско</w:t>
      </w:r>
      <w:r w:rsidR="00933C2C" w:rsidRPr="00933C2C">
        <w:rPr>
          <w:szCs w:val="28"/>
        </w:rPr>
        <w:t>го</w:t>
      </w:r>
      <w:r w:rsidR="005D2356" w:rsidRPr="00933C2C">
        <w:rPr>
          <w:szCs w:val="28"/>
        </w:rPr>
        <w:t xml:space="preserve"> района Ленинградской области (далее – ТИК ВМР с полномочиями ИКМО)</w:t>
      </w:r>
      <w:r w:rsidR="00933C2C" w:rsidRPr="00933C2C">
        <w:rPr>
          <w:szCs w:val="28"/>
        </w:rPr>
        <w:t xml:space="preserve">   </w:t>
      </w:r>
      <w:proofErr w:type="spellStart"/>
      <w:proofErr w:type="gramStart"/>
      <w:r w:rsidR="00933C2C" w:rsidRPr="00933C2C">
        <w:rPr>
          <w:b/>
          <w:szCs w:val="28"/>
        </w:rPr>
        <w:t>р</w:t>
      </w:r>
      <w:proofErr w:type="spellEnd"/>
      <w:proofErr w:type="gramEnd"/>
      <w:r w:rsidR="00933C2C" w:rsidRPr="00933C2C">
        <w:rPr>
          <w:b/>
          <w:szCs w:val="28"/>
        </w:rPr>
        <w:t xml:space="preserve"> е </w:t>
      </w:r>
      <w:proofErr w:type="spellStart"/>
      <w:r w:rsidR="00933C2C" w:rsidRPr="00933C2C">
        <w:rPr>
          <w:b/>
          <w:szCs w:val="28"/>
        </w:rPr>
        <w:t>ш</w:t>
      </w:r>
      <w:proofErr w:type="spellEnd"/>
      <w:r w:rsidR="00933C2C" w:rsidRPr="00933C2C">
        <w:rPr>
          <w:b/>
          <w:szCs w:val="28"/>
        </w:rPr>
        <w:t xml:space="preserve"> и л а:</w:t>
      </w:r>
    </w:p>
    <w:p w:rsidR="00D05939" w:rsidRPr="00933C2C" w:rsidRDefault="00D05939" w:rsidP="00D05939">
      <w:pPr>
        <w:pStyle w:val="21"/>
        <w:spacing w:after="0" w:line="240" w:lineRule="auto"/>
        <w:jc w:val="center"/>
        <w:rPr>
          <w:b/>
        </w:rPr>
      </w:pPr>
    </w:p>
    <w:p w:rsidR="00D05939" w:rsidRPr="00AA6855" w:rsidRDefault="00D05939" w:rsidP="00E514A3">
      <w:pPr>
        <w:ind w:firstLine="708"/>
        <w:jc w:val="both"/>
        <w:rPr>
          <w:sz w:val="28"/>
          <w:szCs w:val="28"/>
          <w:lang w:eastAsia="en-US"/>
        </w:rPr>
      </w:pPr>
      <w:r w:rsidRPr="00AA6855">
        <w:rPr>
          <w:sz w:val="28"/>
          <w:szCs w:val="28"/>
        </w:rPr>
        <w:t>1. Назначить ответственны</w:t>
      </w:r>
      <w:r w:rsidR="00001CC6">
        <w:rPr>
          <w:sz w:val="28"/>
          <w:szCs w:val="28"/>
        </w:rPr>
        <w:t>х</w:t>
      </w:r>
      <w:r w:rsidRPr="00AA6855">
        <w:rPr>
          <w:sz w:val="28"/>
          <w:szCs w:val="28"/>
        </w:rPr>
        <w:t xml:space="preserve"> лиц для осуществления </w:t>
      </w:r>
      <w:proofErr w:type="gramStart"/>
      <w:r w:rsidRPr="00AA6855">
        <w:rPr>
          <w:sz w:val="28"/>
          <w:szCs w:val="28"/>
        </w:rPr>
        <w:t>контроля за</w:t>
      </w:r>
      <w:proofErr w:type="gramEnd"/>
      <w:r w:rsidRPr="00AA6855">
        <w:rPr>
          <w:sz w:val="28"/>
          <w:szCs w:val="28"/>
        </w:rPr>
        <w:t xml:space="preserve"> изготовлением, получением, передачей, хранением и погашением неиспользованных открепительных удостоверений для голосования на выборах</w:t>
      </w:r>
      <w:r w:rsidRPr="00AA6855">
        <w:rPr>
          <w:bCs/>
          <w:sz w:val="28"/>
          <w:szCs w:val="28"/>
        </w:rPr>
        <w:t xml:space="preserve"> депутатов совет</w:t>
      </w:r>
      <w:r w:rsidR="00933C2C" w:rsidRPr="00AA6855">
        <w:rPr>
          <w:bCs/>
          <w:sz w:val="28"/>
          <w:szCs w:val="28"/>
        </w:rPr>
        <w:t>ов</w:t>
      </w:r>
      <w:r w:rsidRPr="00AA6855">
        <w:rPr>
          <w:bCs/>
          <w:sz w:val="28"/>
          <w:szCs w:val="28"/>
        </w:rPr>
        <w:t xml:space="preserve"> депутатов муниципальн</w:t>
      </w:r>
      <w:r w:rsidR="00933C2C" w:rsidRPr="00AA6855">
        <w:rPr>
          <w:bCs/>
          <w:sz w:val="28"/>
          <w:szCs w:val="28"/>
        </w:rPr>
        <w:t>ых</w:t>
      </w:r>
      <w:r w:rsidRPr="00AA6855">
        <w:rPr>
          <w:bCs/>
          <w:sz w:val="28"/>
          <w:szCs w:val="28"/>
        </w:rPr>
        <w:t xml:space="preserve"> образовани</w:t>
      </w:r>
      <w:r w:rsidR="00933C2C" w:rsidRPr="00AA6855">
        <w:rPr>
          <w:bCs/>
          <w:sz w:val="28"/>
          <w:szCs w:val="28"/>
        </w:rPr>
        <w:t xml:space="preserve">й городских и сельских поселений Выборгского района Ленинградской области </w:t>
      </w:r>
      <w:r w:rsidR="00E514A3" w:rsidRPr="00AA6855">
        <w:rPr>
          <w:bCs/>
          <w:sz w:val="28"/>
          <w:szCs w:val="28"/>
        </w:rPr>
        <w:t>очередного</w:t>
      </w:r>
      <w:r w:rsidRPr="00AA6855">
        <w:rPr>
          <w:bCs/>
          <w:sz w:val="28"/>
          <w:szCs w:val="28"/>
        </w:rPr>
        <w:t xml:space="preserve"> созыва </w:t>
      </w:r>
      <w:r w:rsidR="00E514A3" w:rsidRPr="00AA6855">
        <w:rPr>
          <w:bCs/>
          <w:sz w:val="28"/>
          <w:szCs w:val="28"/>
        </w:rPr>
        <w:t>0</w:t>
      </w:r>
      <w:r w:rsidRPr="00AA6855">
        <w:rPr>
          <w:bCs/>
          <w:sz w:val="28"/>
          <w:szCs w:val="28"/>
        </w:rPr>
        <w:t>8 сентября 2019 года</w:t>
      </w:r>
      <w:r w:rsidRPr="00AA6855">
        <w:rPr>
          <w:sz w:val="28"/>
          <w:szCs w:val="28"/>
          <w:lang w:eastAsia="en-US"/>
        </w:rPr>
        <w:t xml:space="preserve"> следующих</w:t>
      </w:r>
      <w:r w:rsidR="00E514A3" w:rsidRPr="00AA6855">
        <w:rPr>
          <w:sz w:val="28"/>
          <w:szCs w:val="28"/>
          <w:lang w:eastAsia="en-US"/>
        </w:rPr>
        <w:t xml:space="preserve"> </w:t>
      </w:r>
      <w:r w:rsidRPr="00AA6855">
        <w:rPr>
          <w:sz w:val="28"/>
          <w:szCs w:val="28"/>
          <w:lang w:eastAsia="en-US"/>
        </w:rPr>
        <w:t xml:space="preserve">членов </w:t>
      </w:r>
      <w:r w:rsidR="00001CC6">
        <w:rPr>
          <w:sz w:val="28"/>
          <w:szCs w:val="28"/>
          <w:lang w:eastAsia="en-US"/>
        </w:rPr>
        <w:t>ТИК ВМР с полномочиями ИКМО</w:t>
      </w:r>
      <w:r w:rsidRPr="00AA6855">
        <w:rPr>
          <w:sz w:val="28"/>
          <w:szCs w:val="28"/>
          <w:lang w:eastAsia="en-US"/>
        </w:rPr>
        <w:t xml:space="preserve"> с правом решающего голоса:</w:t>
      </w:r>
    </w:p>
    <w:p w:rsidR="003F1FE5" w:rsidRPr="003F1FE5" w:rsidRDefault="003F1FE5" w:rsidP="00B62441">
      <w:pPr>
        <w:spacing w:before="120"/>
        <w:ind w:right="-11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-Лысов Александр Геннадьевич, председатель ТИК ВМР</w:t>
      </w:r>
      <w:r w:rsidR="00B62441">
        <w:rPr>
          <w:sz w:val="28"/>
          <w:szCs w:val="28"/>
        </w:rPr>
        <w:t>;</w:t>
      </w:r>
    </w:p>
    <w:p w:rsidR="00862874" w:rsidRDefault="00D05939" w:rsidP="00B62441">
      <w:pPr>
        <w:ind w:right="-113" w:firstLine="709"/>
        <w:jc w:val="both"/>
        <w:rPr>
          <w:sz w:val="28"/>
          <w:szCs w:val="28"/>
        </w:rPr>
      </w:pPr>
      <w:r w:rsidRPr="00862874">
        <w:rPr>
          <w:sz w:val="28"/>
          <w:szCs w:val="28"/>
          <w:lang w:eastAsia="en-US"/>
        </w:rPr>
        <w:t>-</w:t>
      </w:r>
      <w:r w:rsidR="00862874" w:rsidRPr="00862874">
        <w:rPr>
          <w:sz w:val="28"/>
          <w:szCs w:val="28"/>
          <w:lang w:eastAsia="en-US"/>
        </w:rPr>
        <w:t>Давыдзенко Владимир Николаевич</w:t>
      </w:r>
      <w:r w:rsidRPr="00862874">
        <w:rPr>
          <w:sz w:val="28"/>
          <w:szCs w:val="28"/>
          <w:lang w:eastAsia="en-US"/>
        </w:rPr>
        <w:t xml:space="preserve">, </w:t>
      </w:r>
      <w:r w:rsidR="00862874">
        <w:rPr>
          <w:sz w:val="28"/>
          <w:szCs w:val="28"/>
          <w:lang w:eastAsia="en-US"/>
        </w:rPr>
        <w:t xml:space="preserve">член ТИК ВМР </w:t>
      </w:r>
      <w:r w:rsidR="00EB52FA">
        <w:rPr>
          <w:sz w:val="28"/>
          <w:szCs w:val="28"/>
          <w:lang w:eastAsia="en-US"/>
        </w:rPr>
        <w:t>с правом решающего голоса</w:t>
      </w:r>
      <w:r w:rsidR="00862874">
        <w:rPr>
          <w:sz w:val="28"/>
          <w:szCs w:val="28"/>
        </w:rPr>
        <w:t>;</w:t>
      </w:r>
    </w:p>
    <w:p w:rsidR="00862874" w:rsidRDefault="00862874" w:rsidP="00B62441">
      <w:pPr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3F1FE5">
        <w:rPr>
          <w:sz w:val="28"/>
          <w:szCs w:val="28"/>
        </w:rPr>
        <w:t>Закордонец</w:t>
      </w:r>
      <w:proofErr w:type="spellEnd"/>
      <w:r w:rsidR="003F1FE5">
        <w:rPr>
          <w:sz w:val="28"/>
          <w:szCs w:val="28"/>
        </w:rPr>
        <w:t xml:space="preserve"> Андрей Олегович, член ТИК ВМР</w:t>
      </w:r>
      <w:r w:rsidR="00EB52FA">
        <w:rPr>
          <w:sz w:val="28"/>
          <w:szCs w:val="28"/>
        </w:rPr>
        <w:t xml:space="preserve"> с правом решающего голоса</w:t>
      </w:r>
      <w:proofErr w:type="gramStart"/>
      <w:r w:rsidR="00EB52FA">
        <w:rPr>
          <w:sz w:val="28"/>
          <w:szCs w:val="28"/>
        </w:rPr>
        <w:t xml:space="preserve"> </w:t>
      </w:r>
      <w:r w:rsidR="003F1FE5">
        <w:rPr>
          <w:sz w:val="28"/>
          <w:szCs w:val="28"/>
        </w:rPr>
        <w:t>;</w:t>
      </w:r>
      <w:proofErr w:type="gramEnd"/>
    </w:p>
    <w:p w:rsidR="003F1FE5" w:rsidRPr="003F1FE5" w:rsidRDefault="003F1FE5" w:rsidP="00B62441">
      <w:pPr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-Сараев Андрей Константинович, член ТИК ВМР</w:t>
      </w:r>
      <w:r w:rsidR="00EB52FA">
        <w:rPr>
          <w:sz w:val="28"/>
          <w:szCs w:val="28"/>
        </w:rPr>
        <w:t xml:space="preserve"> с правом решающего голоса</w:t>
      </w:r>
      <w:r w:rsidR="00001CC6">
        <w:rPr>
          <w:sz w:val="28"/>
          <w:szCs w:val="28"/>
        </w:rPr>
        <w:t>.</w:t>
      </w:r>
    </w:p>
    <w:p w:rsidR="00E514A3" w:rsidRDefault="00744C58" w:rsidP="00E514A3">
      <w:pPr>
        <w:spacing w:before="120"/>
        <w:ind w:right="-1" w:firstLine="708"/>
        <w:jc w:val="both"/>
        <w:rPr>
          <w:szCs w:val="24"/>
        </w:rPr>
      </w:pPr>
      <w:r>
        <w:rPr>
          <w:sz w:val="28"/>
          <w:szCs w:val="28"/>
          <w:lang w:eastAsia="en-US"/>
        </w:rPr>
        <w:t>2</w:t>
      </w:r>
      <w:r w:rsidR="00E514A3" w:rsidRPr="002B764F">
        <w:rPr>
          <w:sz w:val="28"/>
          <w:szCs w:val="28"/>
          <w:lang w:eastAsia="en-US"/>
        </w:rPr>
        <w:t>. </w:t>
      </w:r>
      <w:r w:rsidR="00E514A3" w:rsidRPr="002B764F">
        <w:rPr>
          <w:sz w:val="28"/>
          <w:szCs w:val="28"/>
        </w:rPr>
        <w:t>Решение опубликовать в газете «Выборг», разместить на сайте</w:t>
      </w:r>
      <w:r w:rsidR="00E514A3" w:rsidRPr="007C190B">
        <w:rPr>
          <w:sz w:val="28"/>
          <w:szCs w:val="28"/>
        </w:rPr>
        <w:t xml:space="preserve"> территориальной избирательной комиссии Выборгского муниципального района - http://005.iklenobl.ru/.</w:t>
      </w:r>
    </w:p>
    <w:p w:rsidR="00E514A3" w:rsidRDefault="00E514A3" w:rsidP="00E514A3">
      <w:pPr>
        <w:jc w:val="both"/>
        <w:rPr>
          <w:szCs w:val="24"/>
        </w:rPr>
      </w:pPr>
    </w:p>
    <w:p w:rsidR="00E514A3" w:rsidRDefault="00E514A3" w:rsidP="00E514A3">
      <w:pPr>
        <w:jc w:val="both"/>
        <w:rPr>
          <w:szCs w:val="24"/>
        </w:rPr>
      </w:pPr>
    </w:p>
    <w:p w:rsidR="00B62441" w:rsidRDefault="00B62441" w:rsidP="00E514A3">
      <w:pPr>
        <w:jc w:val="both"/>
        <w:rPr>
          <w:szCs w:val="24"/>
        </w:rPr>
      </w:pPr>
    </w:p>
    <w:p w:rsidR="00E514A3" w:rsidRPr="0048038D" w:rsidRDefault="00E514A3" w:rsidP="00E514A3">
      <w:pPr>
        <w:pStyle w:val="a5"/>
        <w:spacing w:after="0"/>
        <w:ind w:left="0"/>
        <w:rPr>
          <w:sz w:val="28"/>
          <w:szCs w:val="28"/>
        </w:rPr>
      </w:pPr>
      <w:r w:rsidRPr="0048038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ТИК ВМР</w:t>
      </w:r>
    </w:p>
    <w:p w:rsidR="00E514A3" w:rsidRPr="0048038D" w:rsidRDefault="00E514A3" w:rsidP="00E514A3">
      <w:pPr>
        <w:pStyle w:val="a5"/>
        <w:spacing w:after="0"/>
        <w:ind w:left="0"/>
        <w:rPr>
          <w:b/>
          <w:sz w:val="28"/>
          <w:szCs w:val="28"/>
        </w:rPr>
      </w:pPr>
      <w:r w:rsidRPr="0048038D">
        <w:rPr>
          <w:sz w:val="28"/>
          <w:szCs w:val="28"/>
        </w:rPr>
        <w:t>с полномочиями ИКМО</w:t>
      </w:r>
      <w:r w:rsidRPr="0048038D">
        <w:rPr>
          <w:sz w:val="28"/>
          <w:szCs w:val="28"/>
        </w:rPr>
        <w:tab/>
      </w:r>
      <w:r w:rsidRPr="0048038D">
        <w:rPr>
          <w:sz w:val="28"/>
          <w:szCs w:val="28"/>
        </w:rPr>
        <w:tab/>
      </w:r>
      <w:r w:rsidRPr="0048038D">
        <w:rPr>
          <w:sz w:val="28"/>
          <w:szCs w:val="28"/>
        </w:rPr>
        <w:tab/>
      </w:r>
      <w:r w:rsidRPr="0048038D">
        <w:rPr>
          <w:sz w:val="28"/>
          <w:szCs w:val="28"/>
        </w:rPr>
        <w:tab/>
        <w:t xml:space="preserve"> </w:t>
      </w:r>
      <w:r w:rsidRPr="0048038D">
        <w:rPr>
          <w:sz w:val="28"/>
          <w:szCs w:val="28"/>
        </w:rPr>
        <w:tab/>
      </w:r>
      <w:r w:rsidRPr="0048038D">
        <w:rPr>
          <w:sz w:val="28"/>
          <w:szCs w:val="28"/>
        </w:rPr>
        <w:tab/>
      </w:r>
      <w:r w:rsidRPr="0048038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038D">
        <w:rPr>
          <w:sz w:val="28"/>
          <w:szCs w:val="28"/>
        </w:rPr>
        <w:t xml:space="preserve">А.Г.Лысов </w:t>
      </w:r>
    </w:p>
    <w:p w:rsidR="00E514A3" w:rsidRDefault="00E514A3" w:rsidP="00E514A3">
      <w:pPr>
        <w:pStyle w:val="a5"/>
        <w:spacing w:after="0"/>
        <w:ind w:left="0"/>
        <w:rPr>
          <w:sz w:val="6"/>
          <w:szCs w:val="6"/>
        </w:rPr>
      </w:pPr>
    </w:p>
    <w:p w:rsidR="00B62441" w:rsidRDefault="00B62441" w:rsidP="00E514A3">
      <w:pPr>
        <w:pStyle w:val="a5"/>
        <w:spacing w:after="0"/>
        <w:ind w:left="0"/>
        <w:rPr>
          <w:sz w:val="6"/>
          <w:szCs w:val="6"/>
        </w:rPr>
      </w:pPr>
    </w:p>
    <w:p w:rsidR="00B62441" w:rsidRDefault="00B62441" w:rsidP="00E514A3">
      <w:pPr>
        <w:pStyle w:val="a5"/>
        <w:spacing w:after="0"/>
        <w:ind w:left="0"/>
        <w:rPr>
          <w:sz w:val="6"/>
          <w:szCs w:val="6"/>
        </w:rPr>
      </w:pPr>
    </w:p>
    <w:p w:rsidR="00E514A3" w:rsidRPr="00357FD0" w:rsidRDefault="00E514A3" w:rsidP="00E514A3">
      <w:pPr>
        <w:pStyle w:val="a5"/>
        <w:spacing w:after="0"/>
        <w:ind w:left="0"/>
        <w:rPr>
          <w:sz w:val="6"/>
          <w:szCs w:val="6"/>
        </w:rPr>
      </w:pPr>
    </w:p>
    <w:p w:rsidR="00E514A3" w:rsidRDefault="00E514A3" w:rsidP="00E514A3">
      <w:pPr>
        <w:pStyle w:val="a5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E514A3" w:rsidRDefault="00E514A3" w:rsidP="00E514A3">
      <w:pPr>
        <w:pStyle w:val="a5"/>
        <w:spacing w:after="0"/>
        <w:ind w:left="0"/>
        <w:rPr>
          <w:sz w:val="6"/>
          <w:szCs w:val="6"/>
        </w:rPr>
      </w:pPr>
    </w:p>
    <w:p w:rsidR="00E514A3" w:rsidRDefault="00E514A3" w:rsidP="00E514A3">
      <w:pPr>
        <w:pStyle w:val="a5"/>
        <w:spacing w:after="0"/>
        <w:ind w:left="0"/>
        <w:rPr>
          <w:sz w:val="6"/>
          <w:szCs w:val="6"/>
        </w:rPr>
      </w:pPr>
    </w:p>
    <w:p w:rsidR="00B62441" w:rsidRDefault="00B62441" w:rsidP="00E514A3">
      <w:pPr>
        <w:pStyle w:val="a5"/>
        <w:spacing w:after="0"/>
        <w:ind w:left="0"/>
        <w:rPr>
          <w:sz w:val="6"/>
          <w:szCs w:val="6"/>
        </w:rPr>
      </w:pPr>
    </w:p>
    <w:p w:rsidR="00B62441" w:rsidRPr="00357FD0" w:rsidRDefault="00B62441" w:rsidP="00E514A3">
      <w:pPr>
        <w:pStyle w:val="a5"/>
        <w:spacing w:after="0"/>
        <w:ind w:left="0"/>
        <w:rPr>
          <w:sz w:val="6"/>
          <w:szCs w:val="6"/>
        </w:rPr>
      </w:pPr>
    </w:p>
    <w:p w:rsidR="00E514A3" w:rsidRPr="0048038D" w:rsidRDefault="00E514A3" w:rsidP="00E514A3">
      <w:pPr>
        <w:pStyle w:val="a5"/>
        <w:spacing w:after="0"/>
        <w:ind w:left="0"/>
        <w:rPr>
          <w:sz w:val="28"/>
          <w:szCs w:val="28"/>
        </w:rPr>
      </w:pPr>
      <w:r w:rsidRPr="0048038D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ТИК ВМР</w:t>
      </w:r>
    </w:p>
    <w:p w:rsidR="00E514A3" w:rsidRDefault="00E514A3" w:rsidP="00E514A3">
      <w:pPr>
        <w:pStyle w:val="a5"/>
        <w:spacing w:after="0"/>
        <w:ind w:left="0"/>
        <w:rPr>
          <w:sz w:val="28"/>
          <w:szCs w:val="28"/>
        </w:rPr>
      </w:pPr>
      <w:r w:rsidRPr="0048038D">
        <w:rPr>
          <w:sz w:val="28"/>
          <w:szCs w:val="28"/>
        </w:rPr>
        <w:t>с полномочиями ИКМО</w:t>
      </w:r>
      <w:r w:rsidRPr="0048038D">
        <w:rPr>
          <w:sz w:val="28"/>
          <w:szCs w:val="28"/>
        </w:rPr>
        <w:tab/>
      </w:r>
      <w:r w:rsidRPr="0048038D">
        <w:rPr>
          <w:sz w:val="28"/>
          <w:szCs w:val="28"/>
        </w:rPr>
        <w:tab/>
      </w:r>
      <w:r w:rsidRPr="0048038D">
        <w:rPr>
          <w:sz w:val="28"/>
          <w:szCs w:val="28"/>
        </w:rPr>
        <w:tab/>
      </w:r>
      <w:r w:rsidRPr="0048038D">
        <w:rPr>
          <w:sz w:val="28"/>
          <w:szCs w:val="28"/>
        </w:rPr>
        <w:tab/>
      </w:r>
      <w:r w:rsidRPr="0048038D">
        <w:rPr>
          <w:sz w:val="28"/>
          <w:szCs w:val="28"/>
        </w:rPr>
        <w:tab/>
      </w:r>
      <w:r w:rsidRPr="0048038D">
        <w:rPr>
          <w:sz w:val="28"/>
          <w:szCs w:val="28"/>
        </w:rPr>
        <w:tab/>
      </w:r>
      <w:r w:rsidRPr="0048038D">
        <w:rPr>
          <w:sz w:val="28"/>
          <w:szCs w:val="28"/>
        </w:rPr>
        <w:tab/>
      </w:r>
      <w:r>
        <w:rPr>
          <w:sz w:val="28"/>
          <w:szCs w:val="28"/>
        </w:rPr>
        <w:tab/>
        <w:t>И.В.Леонова</w:t>
      </w:r>
      <w:r w:rsidRPr="0048038D">
        <w:rPr>
          <w:sz w:val="28"/>
          <w:szCs w:val="28"/>
        </w:rPr>
        <w:t xml:space="preserve"> </w:t>
      </w:r>
    </w:p>
    <w:p w:rsidR="008B41B9" w:rsidRPr="00D05939" w:rsidRDefault="008B41B9" w:rsidP="00E514A3">
      <w:pPr>
        <w:ind w:right="-1" w:firstLine="708"/>
        <w:jc w:val="both"/>
      </w:pPr>
    </w:p>
    <w:sectPr w:rsidR="008B41B9" w:rsidRPr="00D05939" w:rsidSect="00001CC6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A1519"/>
    <w:rsid w:val="00001CC6"/>
    <w:rsid w:val="000077F7"/>
    <w:rsid w:val="00032BBB"/>
    <w:rsid w:val="00084DF5"/>
    <w:rsid w:val="00094C05"/>
    <w:rsid w:val="000A06FF"/>
    <w:rsid w:val="000D5D39"/>
    <w:rsid w:val="000F431E"/>
    <w:rsid w:val="00103621"/>
    <w:rsid w:val="00114748"/>
    <w:rsid w:val="00123AAB"/>
    <w:rsid w:val="00123F89"/>
    <w:rsid w:val="001240FD"/>
    <w:rsid w:val="0015720B"/>
    <w:rsid w:val="00162B34"/>
    <w:rsid w:val="0019435B"/>
    <w:rsid w:val="001B1712"/>
    <w:rsid w:val="001E581A"/>
    <w:rsid w:val="00222923"/>
    <w:rsid w:val="00230305"/>
    <w:rsid w:val="00232C06"/>
    <w:rsid w:val="0025391A"/>
    <w:rsid w:val="002678B4"/>
    <w:rsid w:val="00273D06"/>
    <w:rsid w:val="002A3AEB"/>
    <w:rsid w:val="002B169B"/>
    <w:rsid w:val="002B761F"/>
    <w:rsid w:val="002C6BCF"/>
    <w:rsid w:val="002F436E"/>
    <w:rsid w:val="003301C0"/>
    <w:rsid w:val="0035540A"/>
    <w:rsid w:val="00397A30"/>
    <w:rsid w:val="003E01A2"/>
    <w:rsid w:val="003F1FE5"/>
    <w:rsid w:val="003F7806"/>
    <w:rsid w:val="00456C39"/>
    <w:rsid w:val="00466964"/>
    <w:rsid w:val="004712A8"/>
    <w:rsid w:val="00480B71"/>
    <w:rsid w:val="004969BB"/>
    <w:rsid w:val="00496BA9"/>
    <w:rsid w:val="004B0BF6"/>
    <w:rsid w:val="004B7484"/>
    <w:rsid w:val="004F3678"/>
    <w:rsid w:val="00517775"/>
    <w:rsid w:val="0052542A"/>
    <w:rsid w:val="005309A8"/>
    <w:rsid w:val="005633EF"/>
    <w:rsid w:val="00596447"/>
    <w:rsid w:val="005A5A2F"/>
    <w:rsid w:val="005D2356"/>
    <w:rsid w:val="005E66BD"/>
    <w:rsid w:val="006066A6"/>
    <w:rsid w:val="006206BE"/>
    <w:rsid w:val="00623D62"/>
    <w:rsid w:val="00634B30"/>
    <w:rsid w:val="00640DEA"/>
    <w:rsid w:val="006561A6"/>
    <w:rsid w:val="00657C49"/>
    <w:rsid w:val="0072583D"/>
    <w:rsid w:val="0072610C"/>
    <w:rsid w:val="00744C58"/>
    <w:rsid w:val="00755374"/>
    <w:rsid w:val="00766D34"/>
    <w:rsid w:val="007774D6"/>
    <w:rsid w:val="007979FA"/>
    <w:rsid w:val="007F4AD1"/>
    <w:rsid w:val="00862874"/>
    <w:rsid w:val="0088683D"/>
    <w:rsid w:val="008A297E"/>
    <w:rsid w:val="008A598E"/>
    <w:rsid w:val="008A5DB0"/>
    <w:rsid w:val="008B41B9"/>
    <w:rsid w:val="008E6928"/>
    <w:rsid w:val="008F03A3"/>
    <w:rsid w:val="009123D1"/>
    <w:rsid w:val="009255ED"/>
    <w:rsid w:val="00933C2C"/>
    <w:rsid w:val="00936529"/>
    <w:rsid w:val="009661FC"/>
    <w:rsid w:val="00973923"/>
    <w:rsid w:val="009A1519"/>
    <w:rsid w:val="009B05D1"/>
    <w:rsid w:val="009F09EA"/>
    <w:rsid w:val="009F394D"/>
    <w:rsid w:val="00A04E6F"/>
    <w:rsid w:val="00A143D2"/>
    <w:rsid w:val="00A42C41"/>
    <w:rsid w:val="00A83BDE"/>
    <w:rsid w:val="00A941B3"/>
    <w:rsid w:val="00AA0D0A"/>
    <w:rsid w:val="00AA6855"/>
    <w:rsid w:val="00AF3571"/>
    <w:rsid w:val="00AF4B58"/>
    <w:rsid w:val="00B02B07"/>
    <w:rsid w:val="00B31E72"/>
    <w:rsid w:val="00B50A62"/>
    <w:rsid w:val="00B56E1A"/>
    <w:rsid w:val="00B60B33"/>
    <w:rsid w:val="00B62441"/>
    <w:rsid w:val="00B8292C"/>
    <w:rsid w:val="00BA0EAD"/>
    <w:rsid w:val="00BA59F0"/>
    <w:rsid w:val="00C036AE"/>
    <w:rsid w:val="00C137D5"/>
    <w:rsid w:val="00C604EC"/>
    <w:rsid w:val="00C62DFD"/>
    <w:rsid w:val="00C749B1"/>
    <w:rsid w:val="00CB6DBB"/>
    <w:rsid w:val="00CC7E4B"/>
    <w:rsid w:val="00D05939"/>
    <w:rsid w:val="00D63AFC"/>
    <w:rsid w:val="00D84165"/>
    <w:rsid w:val="00DA350A"/>
    <w:rsid w:val="00DA5869"/>
    <w:rsid w:val="00DB2292"/>
    <w:rsid w:val="00DE0432"/>
    <w:rsid w:val="00E001A7"/>
    <w:rsid w:val="00E006D1"/>
    <w:rsid w:val="00E318A5"/>
    <w:rsid w:val="00E42B01"/>
    <w:rsid w:val="00E514A3"/>
    <w:rsid w:val="00E5790A"/>
    <w:rsid w:val="00E90A39"/>
    <w:rsid w:val="00EB52FA"/>
    <w:rsid w:val="00F220A9"/>
    <w:rsid w:val="00F276F9"/>
    <w:rsid w:val="00F27BFA"/>
    <w:rsid w:val="00F45BBB"/>
    <w:rsid w:val="00F52993"/>
    <w:rsid w:val="00F9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93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05939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059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05939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05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D05939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D05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D05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D05939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05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РЕШЕНИЕ</vt:lpstr>
      <vt:lpstr/>
      <vt:lpstr>В соответствии со статьей 62 Федерального закона от 12 июня 2002 года № 67-ФЗ «О</vt:lpstr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6</cp:revision>
  <cp:lastPrinted>2019-07-08T09:31:00Z</cp:lastPrinted>
  <dcterms:created xsi:type="dcterms:W3CDTF">2019-07-04T06:55:00Z</dcterms:created>
  <dcterms:modified xsi:type="dcterms:W3CDTF">2019-07-08T09:32:00Z</dcterms:modified>
</cp:coreProperties>
</file>