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40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692221">
        <w:rPr>
          <w:sz w:val="28"/>
          <w:szCs w:val="28"/>
        </w:rPr>
        <w:t>6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522688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E62F16">
              <w:rPr>
                <w:rFonts w:ascii="Times New Roman" w:hAnsi="Times New Roman"/>
                <w:sz w:val="28"/>
                <w:szCs w:val="28"/>
              </w:rPr>
              <w:t xml:space="preserve">Полянское </w:t>
            </w:r>
            <w:r w:rsidR="004F7084"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22688"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522688" w:rsidRPr="00522688">
        <w:rPr>
          <w:b w:val="0"/>
          <w:szCs w:val="28"/>
        </w:rPr>
        <w:t>пятимандатно</w:t>
      </w:r>
      <w:r w:rsidR="00522688">
        <w:rPr>
          <w:b w:val="0"/>
          <w:szCs w:val="28"/>
        </w:rPr>
        <w:t xml:space="preserve">го </w:t>
      </w:r>
      <w:r w:rsidR="00663D96">
        <w:rPr>
          <w:b w:val="0"/>
          <w:szCs w:val="28"/>
        </w:rPr>
        <w:t>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40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E62F16">
        <w:rPr>
          <w:b w:val="0"/>
          <w:szCs w:val="28"/>
        </w:rPr>
        <w:t>Полянское</w:t>
      </w:r>
      <w:r w:rsidR="004F7084">
        <w:rPr>
          <w:b w:val="0"/>
          <w:szCs w:val="28"/>
        </w:rPr>
        <w:t xml:space="preserve"> сельское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522688" w:rsidRPr="00522688">
        <w:rPr>
          <w:b w:val="0"/>
          <w:szCs w:val="28"/>
        </w:rPr>
        <w:t>пятимандатному</w:t>
      </w:r>
      <w:r w:rsidR="00522688">
        <w:rPr>
          <w:szCs w:val="28"/>
        </w:rPr>
        <w:t xml:space="preserve"> </w:t>
      </w:r>
      <w:r w:rsidR="006E621F">
        <w:rPr>
          <w:b w:val="0"/>
          <w:szCs w:val="28"/>
        </w:rPr>
        <w:t xml:space="preserve">избирательному округу № </w:t>
      </w:r>
      <w:r w:rsidR="000056FD">
        <w:rPr>
          <w:b w:val="0"/>
          <w:szCs w:val="28"/>
        </w:rPr>
        <w:t>40</w:t>
      </w:r>
      <w:r w:rsidR="00C5606F">
        <w:rPr>
          <w:b w:val="0"/>
          <w:szCs w:val="28"/>
        </w:rPr>
        <w:t>:</w:t>
      </w:r>
    </w:p>
    <w:p w:rsidR="000056FD" w:rsidRPr="000056FD" w:rsidRDefault="000056FD" w:rsidP="000056F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056FD">
        <w:rPr>
          <w:sz w:val="28"/>
          <w:szCs w:val="28"/>
        </w:rPr>
        <w:t>Анохину Любовь Олеговну,</w:t>
      </w:r>
    </w:p>
    <w:p w:rsidR="000056FD" w:rsidRPr="000056FD" w:rsidRDefault="000056FD" w:rsidP="000056F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056FD">
        <w:rPr>
          <w:sz w:val="28"/>
          <w:szCs w:val="28"/>
        </w:rPr>
        <w:t>Груничева Сергея Николаевича,</w:t>
      </w:r>
    </w:p>
    <w:p w:rsidR="000056FD" w:rsidRPr="000056FD" w:rsidRDefault="000056FD" w:rsidP="000056F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056FD">
        <w:rPr>
          <w:sz w:val="28"/>
          <w:szCs w:val="28"/>
        </w:rPr>
        <w:t>Дружинина Александра Георгиевича,</w:t>
      </w:r>
    </w:p>
    <w:p w:rsidR="000056FD" w:rsidRPr="000056FD" w:rsidRDefault="000056FD" w:rsidP="000056F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056FD">
        <w:rPr>
          <w:sz w:val="28"/>
          <w:szCs w:val="28"/>
        </w:rPr>
        <w:t>Николаеву Татьяну Алексеевну,</w:t>
      </w:r>
    </w:p>
    <w:p w:rsidR="000056FD" w:rsidRPr="000056FD" w:rsidRDefault="000056FD" w:rsidP="000056FD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0056FD">
        <w:rPr>
          <w:sz w:val="28"/>
          <w:szCs w:val="28"/>
        </w:rPr>
        <w:t>Рамазанова Магомеда Мурадхановича.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1C" w:rsidRDefault="0088231C">
      <w:r>
        <w:separator/>
      </w:r>
    </w:p>
  </w:endnote>
  <w:endnote w:type="continuationSeparator" w:id="1">
    <w:p w:rsidR="0088231C" w:rsidRDefault="0088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1C" w:rsidRDefault="0088231C">
      <w:r>
        <w:separator/>
      </w:r>
    </w:p>
  </w:footnote>
  <w:footnote w:type="continuationSeparator" w:id="1">
    <w:p w:rsidR="0088231C" w:rsidRDefault="0088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36B8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3715C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2688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2221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231C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37BF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36B87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27AF6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2019-09-12T11:38:00Z</cp:lastPrinted>
  <dcterms:created xsi:type="dcterms:W3CDTF">2019-09-12T08:46:00Z</dcterms:created>
  <dcterms:modified xsi:type="dcterms:W3CDTF">2019-09-12T11:39:00Z</dcterms:modified>
</cp:coreProperties>
</file>