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E" w:rsidRPr="00B127A7" w:rsidRDefault="00857F6E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857F6E" w:rsidRPr="00B127A7" w:rsidRDefault="00857F6E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857F6E" w:rsidRDefault="00857F6E" w:rsidP="00FA5143">
      <w:pPr>
        <w:spacing w:after="120"/>
      </w:pPr>
    </w:p>
    <w:p w:rsidR="00857F6E" w:rsidRPr="005A79AB" w:rsidRDefault="00857F6E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857F6E" w:rsidRDefault="00857F6E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F6E" w:rsidRDefault="00857F6E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74</w:t>
      </w:r>
      <w:r w:rsidRPr="00C43CB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744 </w:t>
      </w:r>
    </w:p>
    <w:p w:rsidR="00857F6E" w:rsidRDefault="00857F6E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3651"/>
      </w:tblGrid>
      <w:tr w:rsidR="00857F6E" w:rsidRPr="00FD5A44" w:rsidTr="00FD5A44">
        <w:tc>
          <w:tcPr>
            <w:tcW w:w="5211" w:type="dxa"/>
          </w:tcPr>
          <w:p w:rsidR="00857F6E" w:rsidRPr="000328AB" w:rsidRDefault="00857F6E" w:rsidP="000328AB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0328AB">
              <w:rPr>
                <w:rFonts w:ascii="Times New Roman CYR" w:hAnsi="Times New Roman CYR"/>
                <w:sz w:val="28"/>
                <w:szCs w:val="28"/>
              </w:rPr>
              <w:t>О перечне населенных пунктов и иных мест для организации голосования до дня голосования в период с 25 по 30 июня 2020 года</w:t>
            </w:r>
          </w:p>
        </w:tc>
        <w:tc>
          <w:tcPr>
            <w:tcW w:w="3651" w:type="dxa"/>
          </w:tcPr>
          <w:p w:rsidR="00857F6E" w:rsidRPr="00FD5A44" w:rsidRDefault="00857F6E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F6E" w:rsidRDefault="00857F6E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6E" w:rsidRPr="002625F8" w:rsidRDefault="00857F6E" w:rsidP="002625F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5F8">
        <w:rPr>
          <w:rFonts w:ascii="Times New Roman" w:hAnsi="Times New Roman"/>
          <w:sz w:val="28"/>
          <w:szCs w:val="28"/>
        </w:rPr>
        <w:t xml:space="preserve">В целях организации и проведения общероссийского голосования по вопросу одобрения изменений в Конституцию Российской Федерации </w:t>
      </w:r>
      <w:r w:rsidRPr="002625F8">
        <w:rPr>
          <w:rFonts w:ascii="Times New Roman" w:hAnsi="Times New Roman"/>
          <w:sz w:val="28"/>
          <w:szCs w:val="28"/>
        </w:rPr>
        <w:br/>
        <w:t xml:space="preserve">в соответствии с абзацем вторым пункта 10.6 Порядка подготовки </w:t>
      </w:r>
      <w:r w:rsidRPr="002625F8">
        <w:rPr>
          <w:rFonts w:ascii="Times New Roman" w:hAnsi="Times New Roman"/>
          <w:sz w:val="28"/>
          <w:szCs w:val="28"/>
        </w:rPr>
        <w:br/>
        <w:t>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№244/1804-7 (редакции постановления ЦИК России от 2 июня 2020 года № 250/1840-7), территориальная избирательная комиссия Выборгского муниципального района, решила:</w:t>
      </w:r>
    </w:p>
    <w:p w:rsidR="00857F6E" w:rsidRPr="002C4C1E" w:rsidRDefault="00857F6E" w:rsidP="00CD64BA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2C4C1E">
        <w:rPr>
          <w:rFonts w:ascii="Times New Roman" w:hAnsi="Times New Roman"/>
          <w:sz w:val="28"/>
          <w:szCs w:val="28"/>
        </w:rPr>
        <w:t xml:space="preserve">1. Обратиться в Избирательную комиссию Ленинградской области </w:t>
      </w:r>
      <w:r w:rsidRPr="002C4C1E">
        <w:rPr>
          <w:rFonts w:ascii="Times New Roman" w:hAnsi="Times New Roman"/>
          <w:sz w:val="28"/>
          <w:szCs w:val="28"/>
        </w:rPr>
        <w:br/>
        <w:t>с ходатайством о разрешении проведения голосования групп участников голосования, которые проживают (находятся) в населенных пунктах и иных местах, где отсутству</w:t>
      </w:r>
      <w:r>
        <w:rPr>
          <w:rFonts w:ascii="Times New Roman" w:hAnsi="Times New Roman"/>
          <w:sz w:val="28"/>
          <w:szCs w:val="28"/>
        </w:rPr>
        <w:t>ю</w:t>
      </w:r>
      <w:r w:rsidRPr="002C4C1E">
        <w:rPr>
          <w:rFonts w:ascii="Times New Roman" w:hAnsi="Times New Roman"/>
          <w:sz w:val="28"/>
          <w:szCs w:val="28"/>
        </w:rPr>
        <w:t xml:space="preserve">т помещения для голосования и транспортное </w:t>
      </w:r>
      <w:proofErr w:type="gramStart"/>
      <w:r w:rsidRPr="002C4C1E">
        <w:rPr>
          <w:rFonts w:ascii="Times New Roman" w:hAnsi="Times New Roman"/>
          <w:sz w:val="28"/>
          <w:szCs w:val="28"/>
        </w:rPr>
        <w:t>сообщение</w:t>
      </w:r>
      <w:proofErr w:type="gramEnd"/>
      <w:r w:rsidRPr="002C4C1E">
        <w:rPr>
          <w:rFonts w:ascii="Times New Roman" w:hAnsi="Times New Roman"/>
          <w:sz w:val="28"/>
          <w:szCs w:val="28"/>
        </w:rPr>
        <w:t xml:space="preserve"> с которыми затруднено, в период с 25 по 30 июня 2020 года, согласно приложению.</w:t>
      </w:r>
    </w:p>
    <w:p w:rsidR="00857F6E" w:rsidRPr="002C4C1E" w:rsidRDefault="00857F6E" w:rsidP="00CD64BA">
      <w:pPr>
        <w:spacing w:after="0" w:line="240" w:lineRule="auto"/>
        <w:ind w:right="-82" w:firstLine="697"/>
        <w:jc w:val="both"/>
        <w:rPr>
          <w:rFonts w:ascii="Times New Roman" w:hAnsi="Times New Roman"/>
          <w:sz w:val="28"/>
          <w:szCs w:val="28"/>
        </w:rPr>
      </w:pPr>
      <w:r w:rsidRPr="002C4C1E">
        <w:rPr>
          <w:rFonts w:ascii="Times New Roman" w:hAnsi="Times New Roman"/>
          <w:sz w:val="28"/>
          <w:szCs w:val="28"/>
        </w:rPr>
        <w:t xml:space="preserve">2. Направить настоящее </w:t>
      </w:r>
      <w:r w:rsidR="00C547CB">
        <w:rPr>
          <w:rFonts w:ascii="Times New Roman" w:hAnsi="Times New Roman"/>
          <w:sz w:val="28"/>
          <w:szCs w:val="28"/>
        </w:rPr>
        <w:t>решение</w:t>
      </w:r>
      <w:r w:rsidRPr="002C4C1E">
        <w:rPr>
          <w:rFonts w:ascii="Times New Roman" w:hAnsi="Times New Roman"/>
          <w:sz w:val="28"/>
          <w:szCs w:val="28"/>
        </w:rPr>
        <w:t xml:space="preserve"> в Избирательную комиссию Ленинградской области.</w:t>
      </w:r>
    </w:p>
    <w:p w:rsidR="00857F6E" w:rsidRPr="002C4C1E" w:rsidRDefault="00857F6E" w:rsidP="00CD64BA">
      <w:pPr>
        <w:spacing w:after="0" w:line="240" w:lineRule="auto"/>
        <w:ind w:right="-82" w:firstLine="697"/>
        <w:jc w:val="both"/>
        <w:rPr>
          <w:rFonts w:ascii="Times New Roman" w:hAnsi="Times New Roman"/>
          <w:sz w:val="28"/>
          <w:szCs w:val="28"/>
        </w:rPr>
      </w:pPr>
      <w:r w:rsidRPr="002C4C1E">
        <w:rPr>
          <w:rFonts w:ascii="Times New Roman" w:hAnsi="Times New Roman"/>
          <w:sz w:val="28"/>
          <w:szCs w:val="28"/>
        </w:rPr>
        <w:t xml:space="preserve">3. 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E863AB">
        <w:rPr>
          <w:rFonts w:ascii="Times New Roman" w:hAnsi="Times New Roman"/>
          <w:sz w:val="28"/>
          <w:szCs w:val="28"/>
        </w:rPr>
        <w:t>http://005.iklenobl.ru/</w:t>
      </w:r>
      <w:r w:rsidRPr="002C4C1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57F6E" w:rsidRPr="002C4C1E" w:rsidRDefault="00857F6E" w:rsidP="002C4C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57F6E" w:rsidRPr="002C4C1E" w:rsidRDefault="00857F6E" w:rsidP="002C4C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57F6E" w:rsidRPr="00700613" w:rsidRDefault="00857F6E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57F6E" w:rsidRDefault="00857F6E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57F6E" w:rsidRDefault="00857F6E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857F6E" w:rsidRDefault="00857F6E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857F6E" w:rsidRDefault="00857F6E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57F6E" w:rsidRPr="00CF74DD" w:rsidRDefault="00857F6E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57F6E" w:rsidRPr="00CF74DD" w:rsidRDefault="00857F6E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857F6E" w:rsidRDefault="00857F6E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57F6E" w:rsidRPr="00CF74DD" w:rsidRDefault="00857F6E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57F6E" w:rsidRDefault="00857F6E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857F6E" w:rsidRDefault="00857F6E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857F6E" w:rsidRDefault="00857F6E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Ю.А.Трифанова</w:t>
      </w:r>
      <w:proofErr w:type="spellEnd"/>
    </w:p>
    <w:p w:rsidR="00857F6E" w:rsidRDefault="00857F6E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7F6E" w:rsidRPr="004F085B" w:rsidRDefault="00857F6E" w:rsidP="005C5882">
      <w:pPr>
        <w:rPr>
          <w:rFonts w:ascii="Times New Roman" w:hAnsi="Times New Roman"/>
          <w:sz w:val="24"/>
          <w:szCs w:val="24"/>
        </w:rPr>
      </w:pPr>
    </w:p>
    <w:p w:rsidR="00857F6E" w:rsidRDefault="00857F6E" w:rsidP="004F0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085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57F6E" w:rsidRDefault="00857F6E" w:rsidP="005558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085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4F085B">
        <w:rPr>
          <w:rFonts w:ascii="Times New Roman" w:hAnsi="Times New Roman"/>
          <w:sz w:val="24"/>
          <w:szCs w:val="24"/>
        </w:rPr>
        <w:t xml:space="preserve">ешению </w:t>
      </w:r>
      <w:proofErr w:type="gramStart"/>
      <w:r w:rsidRPr="004F085B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Pr="004F085B">
        <w:rPr>
          <w:rFonts w:ascii="Times New Roman" w:hAnsi="Times New Roman"/>
          <w:sz w:val="24"/>
          <w:szCs w:val="24"/>
        </w:rPr>
        <w:t xml:space="preserve"> </w:t>
      </w:r>
    </w:p>
    <w:p w:rsidR="00857F6E" w:rsidRDefault="00857F6E" w:rsidP="005558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085B"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857F6E" w:rsidRDefault="00857F6E" w:rsidP="005558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085B">
        <w:rPr>
          <w:rFonts w:ascii="Times New Roman" w:hAnsi="Times New Roman"/>
          <w:sz w:val="24"/>
          <w:szCs w:val="24"/>
        </w:rPr>
        <w:t xml:space="preserve">Выборгского муниципального района </w:t>
      </w:r>
    </w:p>
    <w:p w:rsidR="00857F6E" w:rsidRPr="004F085B" w:rsidRDefault="00857F6E" w:rsidP="005C58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от  09.06.2020 </w:t>
      </w:r>
      <w:r w:rsidRPr="00C43CB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74/744           </w:t>
      </w:r>
    </w:p>
    <w:p w:rsidR="00857F6E" w:rsidRPr="00DB46D1" w:rsidRDefault="00857F6E" w:rsidP="007B2989">
      <w:pPr>
        <w:rPr>
          <w:rFonts w:ascii="Times New Roman" w:hAnsi="Times New Roman"/>
        </w:rPr>
      </w:pPr>
    </w:p>
    <w:p w:rsidR="00857F6E" w:rsidRPr="00DB46D1" w:rsidRDefault="00857F6E" w:rsidP="005558DC">
      <w:pPr>
        <w:pStyle w:val="a8"/>
        <w:ind w:firstLine="0"/>
        <w:jc w:val="center"/>
        <w:rPr>
          <w:i/>
          <w:sz w:val="22"/>
          <w:szCs w:val="22"/>
        </w:rPr>
      </w:pPr>
      <w:r w:rsidRPr="00DB46D1">
        <w:rPr>
          <w:sz w:val="22"/>
          <w:szCs w:val="22"/>
        </w:rPr>
        <w:t>Выборгский муниципальный район</w:t>
      </w:r>
    </w:p>
    <w:p w:rsidR="00857F6E" w:rsidRPr="00DB46D1" w:rsidRDefault="00857F6E" w:rsidP="007B2989">
      <w:pPr>
        <w:pStyle w:val="a8"/>
        <w:ind w:firstLine="0"/>
        <w:rPr>
          <w:sz w:val="22"/>
          <w:szCs w:val="22"/>
        </w:rPr>
      </w:pPr>
    </w:p>
    <w:p w:rsidR="00857F6E" w:rsidRPr="00DB46D1" w:rsidRDefault="00857F6E" w:rsidP="007B2989">
      <w:pPr>
        <w:pStyle w:val="a8"/>
        <w:ind w:firstLine="0"/>
        <w:rPr>
          <w:sz w:val="22"/>
          <w:szCs w:val="22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977"/>
        <w:gridCol w:w="2985"/>
        <w:gridCol w:w="4140"/>
      </w:tblGrid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46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B46D1">
              <w:rPr>
                <w:sz w:val="22"/>
                <w:szCs w:val="22"/>
              </w:rPr>
              <w:t>/</w:t>
            </w:r>
            <w:proofErr w:type="spellStart"/>
            <w:r w:rsidRPr="00DB46D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Номер участка</w:t>
            </w: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Адрес помещения для голосования</w:t>
            </w:r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 xml:space="preserve">Перечень населенных пунктов и иных мест, где отсутствует помещение для голосования и транспортное </w:t>
            </w:r>
            <w:proofErr w:type="gramStart"/>
            <w:r w:rsidRPr="00DB46D1">
              <w:rPr>
                <w:sz w:val="22"/>
                <w:szCs w:val="22"/>
              </w:rPr>
              <w:t>сообщение</w:t>
            </w:r>
            <w:proofErr w:type="gramEnd"/>
            <w:r w:rsidRPr="00DB46D1">
              <w:rPr>
                <w:sz w:val="22"/>
                <w:szCs w:val="22"/>
              </w:rPr>
              <w:t xml:space="preserve"> с которыми затруднено</w:t>
            </w: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1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№277</w:t>
            </w: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proofErr w:type="gramStart"/>
            <w:r w:rsidRPr="00DB46D1">
              <w:rPr>
                <w:rFonts w:ascii="Times New Roman" w:hAnsi="Times New Roman"/>
              </w:rPr>
              <w:t xml:space="preserve">Ленинградская обл., Выборгский район, пос. Селезнёво, ул. Центральная, д. 15а, МБДОУ «Детский сад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B46D1">
                <w:rPr>
                  <w:rFonts w:ascii="Times New Roman" w:hAnsi="Times New Roman"/>
                </w:rPr>
                <w:t>5 г</w:t>
              </w:r>
            </w:smartTag>
            <w:r w:rsidRPr="00DB46D1">
              <w:rPr>
                <w:rFonts w:ascii="Times New Roman" w:hAnsi="Times New Roman"/>
              </w:rPr>
              <w:t>. Выборга» (актовый зал, 2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1"/>
              <w:jc w:val="center"/>
              <w:rPr>
                <w:rFonts w:ascii="Times New Roman" w:hAnsi="Times New Roman"/>
                <w:i/>
              </w:rPr>
            </w:pPr>
            <w:r w:rsidRPr="00DB46D1">
              <w:rPr>
                <w:rFonts w:ascii="Times New Roman" w:hAnsi="Times New Roman"/>
              </w:rPr>
              <w:t xml:space="preserve">пос. </w:t>
            </w:r>
            <w:proofErr w:type="spellStart"/>
            <w:r w:rsidRPr="00DB46D1">
              <w:rPr>
                <w:rFonts w:ascii="Times New Roman" w:hAnsi="Times New Roman"/>
              </w:rPr>
              <w:t>Кравцово</w:t>
            </w:r>
            <w:proofErr w:type="spellEnd"/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2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№278</w:t>
            </w: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Ленинградская обл., Выборгский район, п. ст. Лужайка, филиал ЛОГКУ «</w:t>
            </w:r>
            <w:proofErr w:type="spellStart"/>
            <w:r w:rsidRPr="00DB46D1">
              <w:rPr>
                <w:rFonts w:ascii="Times New Roman" w:hAnsi="Times New Roman"/>
              </w:rPr>
              <w:t>Ленобллес</w:t>
            </w:r>
            <w:proofErr w:type="spellEnd"/>
            <w:r w:rsidRPr="00DB46D1">
              <w:rPr>
                <w:rFonts w:ascii="Times New Roman" w:hAnsi="Times New Roman"/>
              </w:rPr>
              <w:t>» (зал, 1 этаж)</w:t>
            </w:r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1"/>
              <w:jc w:val="center"/>
              <w:rPr>
                <w:rFonts w:ascii="Times New Roman" w:hAnsi="Times New Roman"/>
                <w:i/>
              </w:rPr>
            </w:pPr>
            <w:r w:rsidRPr="00DB46D1">
              <w:rPr>
                <w:rFonts w:ascii="Times New Roman" w:hAnsi="Times New Roman"/>
              </w:rPr>
              <w:t>пос. Яшино</w:t>
            </w: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№280</w:t>
            </w: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1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DB46D1">
              <w:rPr>
                <w:rFonts w:ascii="Times New Roman" w:hAnsi="Times New Roman"/>
              </w:rPr>
              <w:t>Ленинградская обл., Выборгский район, пос. Большое Поле, ул. Римского-Корсакова, д. 17, МБУК «СКСИЦ «Виктория», Дом культуры посёлка Большое Поле (актовый зал,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дер. Усадище, пос. Новинка, пос. </w:t>
            </w:r>
            <w:proofErr w:type="spellStart"/>
            <w:r w:rsidRPr="00DB46D1">
              <w:rPr>
                <w:rFonts w:ascii="Times New Roman" w:hAnsi="Times New Roman"/>
              </w:rPr>
              <w:t>Чулково</w:t>
            </w:r>
            <w:proofErr w:type="spellEnd"/>
          </w:p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№281</w:t>
            </w: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Ленинградская обл., Выборгский район, пос. </w:t>
            </w:r>
            <w:proofErr w:type="spellStart"/>
            <w:r w:rsidRPr="00DB46D1">
              <w:rPr>
                <w:rFonts w:ascii="Times New Roman" w:hAnsi="Times New Roman"/>
              </w:rPr>
              <w:t>Торфяновка</w:t>
            </w:r>
            <w:proofErr w:type="spellEnd"/>
            <w:r w:rsidRPr="00DB46D1">
              <w:rPr>
                <w:rFonts w:ascii="Times New Roman" w:hAnsi="Times New Roman"/>
              </w:rPr>
              <w:t xml:space="preserve">, МБУК «СКСИЦ «Виктория», Дом культуры посёлка </w:t>
            </w:r>
            <w:proofErr w:type="spellStart"/>
            <w:r w:rsidRPr="00DB46D1">
              <w:rPr>
                <w:rFonts w:ascii="Times New Roman" w:hAnsi="Times New Roman"/>
              </w:rPr>
              <w:t>Торфяновка</w:t>
            </w:r>
            <w:proofErr w:type="spellEnd"/>
            <w:r w:rsidRPr="00DB46D1">
              <w:rPr>
                <w:rFonts w:ascii="Times New Roman" w:hAnsi="Times New Roman"/>
              </w:rPr>
              <w:t xml:space="preserve"> (актовый зал, 1 этаж)</w:t>
            </w:r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пос. Большой Бор</w:t>
            </w: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№282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>Ленинградская</w:t>
            </w:r>
            <w:proofErr w:type="gramEnd"/>
            <w:r w:rsidRPr="00DB46D1">
              <w:rPr>
                <w:sz w:val="22"/>
                <w:szCs w:val="22"/>
              </w:rPr>
              <w:t xml:space="preserve"> обл., Выборгский район, пос. Кондратьево, помещение администрации МО «</w:t>
            </w:r>
            <w:proofErr w:type="spellStart"/>
            <w:r w:rsidRPr="00DB46D1">
              <w:rPr>
                <w:sz w:val="22"/>
                <w:szCs w:val="22"/>
              </w:rPr>
              <w:t>Селезнёвское</w:t>
            </w:r>
            <w:proofErr w:type="spellEnd"/>
            <w:r w:rsidRPr="00DB46D1">
              <w:rPr>
                <w:sz w:val="22"/>
                <w:szCs w:val="22"/>
              </w:rPr>
              <w:t xml:space="preserve"> сельское поселение» (актовый зал, 1 этаж)</w:t>
            </w:r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Балтиец, пос. </w:t>
            </w:r>
            <w:proofErr w:type="gramStart"/>
            <w:r w:rsidRPr="00DB46D1">
              <w:rPr>
                <w:rFonts w:ascii="Times New Roman" w:hAnsi="Times New Roman"/>
              </w:rPr>
              <w:t>Великое</w:t>
            </w:r>
            <w:proofErr w:type="gramEnd"/>
          </w:p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6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 289</w:t>
            </w: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proofErr w:type="gramStart"/>
            <w:r w:rsidRPr="00DB46D1">
              <w:rPr>
                <w:rFonts w:ascii="Times New Roman" w:hAnsi="Times New Roman"/>
              </w:rPr>
              <w:t>Ленинградская</w:t>
            </w:r>
            <w:proofErr w:type="gramEnd"/>
            <w:r w:rsidRPr="00DB46D1">
              <w:rPr>
                <w:rFonts w:ascii="Times New Roman" w:hAnsi="Times New Roman"/>
              </w:rPr>
              <w:t xml:space="preserve"> обл., Выборгский район, </w:t>
            </w:r>
            <w:proofErr w:type="spellStart"/>
            <w:r w:rsidRPr="00DB46D1">
              <w:rPr>
                <w:rFonts w:ascii="Times New Roman" w:hAnsi="Times New Roman"/>
              </w:rPr>
              <w:t>гп</w:t>
            </w:r>
            <w:proofErr w:type="spellEnd"/>
            <w:r w:rsidRPr="00DB46D1">
              <w:rPr>
                <w:rFonts w:ascii="Times New Roman" w:hAnsi="Times New Roman"/>
              </w:rPr>
              <w:t xml:space="preserve">. </w:t>
            </w:r>
            <w:proofErr w:type="gramStart"/>
            <w:r w:rsidRPr="00DB46D1">
              <w:rPr>
                <w:rFonts w:ascii="Times New Roman" w:hAnsi="Times New Roman"/>
              </w:rPr>
              <w:t>Лесогорский, ул. Летчиков, д. 9а, МБОУ «</w:t>
            </w:r>
            <w:proofErr w:type="spellStart"/>
            <w:r w:rsidRPr="00DB46D1">
              <w:rPr>
                <w:rFonts w:ascii="Times New Roman" w:hAnsi="Times New Roman"/>
              </w:rPr>
              <w:t>Лесогорская</w:t>
            </w:r>
            <w:proofErr w:type="spellEnd"/>
            <w:r w:rsidRPr="00DB46D1">
              <w:rPr>
                <w:rFonts w:ascii="Times New Roman" w:hAnsi="Times New Roman"/>
              </w:rPr>
              <w:t xml:space="preserve"> средняя общеобразовательная школа», структурное подразделение: отделение дошкольного образования (спортивно-музыкальный зал,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B46D1">
              <w:rPr>
                <w:rFonts w:ascii="Times New Roman" w:hAnsi="Times New Roman"/>
              </w:rPr>
              <w:t>пос</w:t>
            </w:r>
            <w:proofErr w:type="gramStart"/>
            <w:r w:rsidRPr="00DB46D1">
              <w:rPr>
                <w:rFonts w:ascii="Times New Roman" w:hAnsi="Times New Roman"/>
              </w:rPr>
              <w:t>.П</w:t>
            </w:r>
            <w:proofErr w:type="gramEnd"/>
            <w:r w:rsidRPr="00DB46D1">
              <w:rPr>
                <w:rFonts w:ascii="Times New Roman" w:hAnsi="Times New Roman"/>
              </w:rPr>
              <w:t>равдино</w:t>
            </w:r>
            <w:proofErr w:type="spellEnd"/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7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УИК №294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>Ленинградская обл., Выборгский район, пос. Красный Сокол, д. 5, кв. 12, МБУК «ИКДЦ МО «</w:t>
            </w:r>
            <w:proofErr w:type="spellStart"/>
            <w:r w:rsidRPr="00DB46D1">
              <w:rPr>
                <w:sz w:val="22"/>
                <w:szCs w:val="22"/>
              </w:rPr>
              <w:t>Каменногорское</w:t>
            </w:r>
            <w:proofErr w:type="spellEnd"/>
            <w:r w:rsidRPr="00DB46D1">
              <w:rPr>
                <w:sz w:val="22"/>
                <w:szCs w:val="22"/>
              </w:rPr>
              <w:t xml:space="preserve"> городское поселение», помещение библиотеки (2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пос. Боровинка, пос. Озерское, пос. Земляничное, пос. Остров</w:t>
            </w:r>
          </w:p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8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УИК № 295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 xml:space="preserve">Ленинградская обл., Выборгский район, пос. </w:t>
            </w:r>
            <w:proofErr w:type="spellStart"/>
            <w:r w:rsidRPr="00DB46D1">
              <w:rPr>
                <w:sz w:val="22"/>
                <w:szCs w:val="22"/>
              </w:rPr>
              <w:t>Михалёво</w:t>
            </w:r>
            <w:proofErr w:type="spellEnd"/>
            <w:r w:rsidRPr="00DB46D1">
              <w:rPr>
                <w:sz w:val="22"/>
                <w:szCs w:val="22"/>
              </w:rPr>
              <w:t>, ул. Новая, д. 16, МБОУ «Бородинская средняя общеобразовательная школа» (холл,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Свободное, пос. </w:t>
            </w:r>
            <w:proofErr w:type="spellStart"/>
            <w:r w:rsidRPr="00DB46D1">
              <w:rPr>
                <w:rFonts w:ascii="Times New Roman" w:hAnsi="Times New Roman"/>
              </w:rPr>
              <w:t>Маслово</w:t>
            </w:r>
            <w:proofErr w:type="spellEnd"/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9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УИК №296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>Ленинградская обл., Выборгский район, пос. Зайцево, ул. Заречная, МБУК «ИКДЦ МО «</w:t>
            </w:r>
            <w:proofErr w:type="spellStart"/>
            <w:r w:rsidRPr="00DB46D1">
              <w:rPr>
                <w:sz w:val="22"/>
                <w:szCs w:val="22"/>
              </w:rPr>
              <w:t>Каменногорское</w:t>
            </w:r>
            <w:proofErr w:type="spellEnd"/>
            <w:r w:rsidRPr="00DB46D1">
              <w:rPr>
                <w:sz w:val="22"/>
                <w:szCs w:val="22"/>
              </w:rPr>
              <w:t xml:space="preserve"> городское поселение», помещение библиотеки (1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Горское, пос. </w:t>
            </w:r>
            <w:proofErr w:type="spellStart"/>
            <w:r w:rsidRPr="00DB46D1">
              <w:rPr>
                <w:rFonts w:ascii="Times New Roman" w:hAnsi="Times New Roman"/>
              </w:rPr>
              <w:t>Дымово</w:t>
            </w:r>
            <w:proofErr w:type="spellEnd"/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10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УИК №298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Ленинградская обл., Выборгский район, пос. Возрождение, МБОУ «</w:t>
            </w:r>
            <w:proofErr w:type="spellStart"/>
            <w:r w:rsidRPr="00DB46D1">
              <w:rPr>
                <w:sz w:val="22"/>
                <w:szCs w:val="22"/>
              </w:rPr>
              <w:t>Возрожденская</w:t>
            </w:r>
            <w:proofErr w:type="spellEnd"/>
            <w:r w:rsidRPr="00DB46D1">
              <w:rPr>
                <w:sz w:val="22"/>
                <w:szCs w:val="22"/>
              </w:rPr>
              <w:t xml:space="preserve"> средняя общеобразовательная школа» (рекреация начальных классов, 1 этаж)</w:t>
            </w:r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B46D1">
              <w:rPr>
                <w:rFonts w:ascii="Times New Roman" w:hAnsi="Times New Roman"/>
              </w:rPr>
              <w:t xml:space="preserve">пос. Сосновая Горка, пос. </w:t>
            </w:r>
            <w:proofErr w:type="spellStart"/>
            <w:r w:rsidRPr="00DB46D1">
              <w:rPr>
                <w:rFonts w:ascii="Times New Roman" w:hAnsi="Times New Roman"/>
              </w:rPr>
              <w:t>Липовка</w:t>
            </w:r>
            <w:proofErr w:type="spellEnd"/>
            <w:r w:rsidRPr="00DB46D1">
              <w:rPr>
                <w:rFonts w:ascii="Times New Roman" w:hAnsi="Times New Roman"/>
              </w:rPr>
              <w:t xml:space="preserve">, пос. </w:t>
            </w:r>
            <w:proofErr w:type="spellStart"/>
            <w:r w:rsidRPr="00DB46D1">
              <w:rPr>
                <w:rFonts w:ascii="Times New Roman" w:hAnsi="Times New Roman"/>
              </w:rPr>
              <w:t>Никифоровское</w:t>
            </w:r>
            <w:proofErr w:type="spellEnd"/>
            <w:r w:rsidRPr="00DB46D1">
              <w:rPr>
                <w:rFonts w:ascii="Times New Roman" w:hAnsi="Times New Roman"/>
              </w:rPr>
              <w:t xml:space="preserve">, пос. </w:t>
            </w:r>
            <w:proofErr w:type="spellStart"/>
            <w:r w:rsidRPr="00DB46D1">
              <w:rPr>
                <w:rFonts w:ascii="Times New Roman" w:hAnsi="Times New Roman"/>
              </w:rPr>
              <w:t>Дубинино</w:t>
            </w:r>
            <w:proofErr w:type="spellEnd"/>
            <w:r w:rsidRPr="00DB46D1">
              <w:rPr>
                <w:rFonts w:ascii="Times New Roman" w:hAnsi="Times New Roman"/>
              </w:rPr>
              <w:t>, пос. Михайловка</w:t>
            </w:r>
            <w:proofErr w:type="gramEnd"/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11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УИК №299</w:t>
            </w: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proofErr w:type="gramStart"/>
            <w:r w:rsidRPr="00DB46D1">
              <w:rPr>
                <w:rFonts w:ascii="Times New Roman" w:hAnsi="Times New Roman"/>
              </w:rPr>
              <w:t>Ленинградская</w:t>
            </w:r>
            <w:proofErr w:type="gramEnd"/>
            <w:r w:rsidRPr="00DB46D1">
              <w:rPr>
                <w:rFonts w:ascii="Times New Roman" w:hAnsi="Times New Roman"/>
              </w:rPr>
              <w:t xml:space="preserve"> обл., Выборгский район, пос. Красный Холм, ФГБУ туберкулёзный санаторий «Выборг-3», главный корпус (</w:t>
            </w:r>
            <w:proofErr w:type="spellStart"/>
            <w:r w:rsidRPr="00DB46D1">
              <w:rPr>
                <w:rFonts w:ascii="Times New Roman" w:hAnsi="Times New Roman"/>
              </w:rPr>
              <w:t>фито-бар</w:t>
            </w:r>
            <w:proofErr w:type="spellEnd"/>
            <w:r w:rsidRPr="00DB46D1">
              <w:rPr>
                <w:rFonts w:ascii="Times New Roman" w:hAnsi="Times New Roman"/>
              </w:rPr>
              <w:t>, 1 этаж)</w:t>
            </w:r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пос. Комсомольское</w:t>
            </w: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1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12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 302</w:t>
            </w: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proofErr w:type="gramStart"/>
            <w:r w:rsidRPr="00DB46D1">
              <w:rPr>
                <w:rFonts w:ascii="Times New Roman" w:hAnsi="Times New Roman"/>
              </w:rPr>
              <w:t xml:space="preserve">Ленинградская обл., Выборгский район, пос. </w:t>
            </w:r>
            <w:proofErr w:type="spellStart"/>
            <w:r w:rsidRPr="00DB46D1">
              <w:rPr>
                <w:rFonts w:ascii="Times New Roman" w:hAnsi="Times New Roman"/>
              </w:rPr>
              <w:t>Гончарово</w:t>
            </w:r>
            <w:proofErr w:type="spellEnd"/>
            <w:r w:rsidRPr="00DB46D1">
              <w:rPr>
                <w:rFonts w:ascii="Times New Roman" w:hAnsi="Times New Roman"/>
              </w:rPr>
              <w:t>, ул. Школьная, д. 3, МБУК «</w:t>
            </w:r>
            <w:proofErr w:type="spellStart"/>
            <w:r w:rsidRPr="00DB46D1">
              <w:rPr>
                <w:rFonts w:ascii="Times New Roman" w:hAnsi="Times New Roman"/>
              </w:rPr>
              <w:t>Гончаровский</w:t>
            </w:r>
            <w:proofErr w:type="spellEnd"/>
            <w:r w:rsidRPr="00DB46D1">
              <w:rPr>
                <w:rFonts w:ascii="Times New Roman" w:hAnsi="Times New Roman"/>
              </w:rPr>
              <w:t xml:space="preserve"> КИЦ «Гармония», Дом культуры пос. </w:t>
            </w:r>
            <w:proofErr w:type="spellStart"/>
            <w:r w:rsidRPr="00DB46D1">
              <w:rPr>
                <w:rFonts w:ascii="Times New Roman" w:hAnsi="Times New Roman"/>
              </w:rPr>
              <w:t>Гончарово</w:t>
            </w:r>
            <w:proofErr w:type="spellEnd"/>
            <w:r w:rsidRPr="00DB46D1">
              <w:rPr>
                <w:rFonts w:ascii="Times New Roman" w:hAnsi="Times New Roman"/>
              </w:rPr>
              <w:t xml:space="preserve"> (холл,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proofErr w:type="spellStart"/>
            <w:r w:rsidRPr="00DB46D1">
              <w:rPr>
                <w:rFonts w:ascii="Times New Roman" w:hAnsi="Times New Roman"/>
              </w:rPr>
              <w:t>Пос</w:t>
            </w:r>
            <w:proofErr w:type="gramStart"/>
            <w:r w:rsidRPr="00DB46D1">
              <w:rPr>
                <w:rFonts w:ascii="Times New Roman" w:hAnsi="Times New Roman"/>
              </w:rPr>
              <w:t>.У</w:t>
            </w:r>
            <w:proofErr w:type="gramEnd"/>
            <w:r w:rsidRPr="00DB46D1">
              <w:rPr>
                <w:rFonts w:ascii="Times New Roman" w:hAnsi="Times New Roman"/>
              </w:rPr>
              <w:t>лыбино</w:t>
            </w:r>
            <w:proofErr w:type="spellEnd"/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1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13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 303</w:t>
            </w: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proofErr w:type="gramStart"/>
            <w:r w:rsidRPr="00DB46D1">
              <w:rPr>
                <w:rFonts w:ascii="Times New Roman" w:hAnsi="Times New Roman"/>
              </w:rPr>
              <w:t>Ленинградская обл., Выборгский район, пос. Гвардейское, ул. Школьная, д. 21а, МБУК «</w:t>
            </w:r>
            <w:proofErr w:type="spellStart"/>
            <w:r w:rsidRPr="00DB46D1">
              <w:rPr>
                <w:rFonts w:ascii="Times New Roman" w:hAnsi="Times New Roman"/>
              </w:rPr>
              <w:t>Гончаровский</w:t>
            </w:r>
            <w:proofErr w:type="spellEnd"/>
            <w:r w:rsidRPr="00DB46D1">
              <w:rPr>
                <w:rFonts w:ascii="Times New Roman" w:hAnsi="Times New Roman"/>
              </w:rPr>
              <w:t xml:space="preserve"> КИЦ «Гармония», Дом культуры пос. Гвардейское (танцевальный зал,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</w:t>
            </w:r>
            <w:proofErr w:type="spellStart"/>
            <w:r w:rsidRPr="00DB46D1">
              <w:rPr>
                <w:rFonts w:ascii="Times New Roman" w:hAnsi="Times New Roman"/>
              </w:rPr>
              <w:t>Пальцево</w:t>
            </w:r>
            <w:proofErr w:type="spellEnd"/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1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14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 305</w:t>
            </w: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proofErr w:type="gramStart"/>
            <w:r w:rsidRPr="00DB46D1">
              <w:rPr>
                <w:rFonts w:ascii="Times New Roman" w:hAnsi="Times New Roman"/>
              </w:rPr>
              <w:t>Ленинградская обл., Выборгский район, пос. Житково, ул. Центральная, д. 35, МБУК «</w:t>
            </w:r>
            <w:proofErr w:type="spellStart"/>
            <w:r w:rsidRPr="00DB46D1">
              <w:rPr>
                <w:rFonts w:ascii="Times New Roman" w:hAnsi="Times New Roman"/>
              </w:rPr>
              <w:t>Гончаровский</w:t>
            </w:r>
            <w:proofErr w:type="spellEnd"/>
            <w:r w:rsidRPr="00DB46D1">
              <w:rPr>
                <w:rFonts w:ascii="Times New Roman" w:hAnsi="Times New Roman"/>
              </w:rPr>
              <w:t xml:space="preserve"> КИЦ «Гармония», Дом культуры пос. Житково (танцевальный зал,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</w:t>
            </w:r>
            <w:proofErr w:type="spellStart"/>
            <w:r w:rsidRPr="00DB46D1">
              <w:rPr>
                <w:rFonts w:ascii="Times New Roman" w:hAnsi="Times New Roman"/>
              </w:rPr>
              <w:t>Кузьминское</w:t>
            </w:r>
            <w:proofErr w:type="spellEnd"/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1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15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 306</w:t>
            </w: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Ленинградская обл., Выборгский район, пос. </w:t>
            </w:r>
            <w:proofErr w:type="spellStart"/>
            <w:r w:rsidRPr="00DB46D1">
              <w:rPr>
                <w:rFonts w:ascii="Times New Roman" w:hAnsi="Times New Roman"/>
              </w:rPr>
              <w:t>Барышево</w:t>
            </w:r>
            <w:proofErr w:type="spellEnd"/>
            <w:r w:rsidRPr="00DB46D1">
              <w:rPr>
                <w:rFonts w:ascii="Times New Roman" w:hAnsi="Times New Roman"/>
              </w:rPr>
              <w:t>, переулок Детский, д. 10, МБУК «</w:t>
            </w:r>
            <w:proofErr w:type="spellStart"/>
            <w:r w:rsidRPr="00DB46D1">
              <w:rPr>
                <w:rFonts w:ascii="Times New Roman" w:hAnsi="Times New Roman"/>
              </w:rPr>
              <w:t>Гончаровский</w:t>
            </w:r>
            <w:proofErr w:type="spellEnd"/>
            <w:r w:rsidRPr="00DB46D1">
              <w:rPr>
                <w:rFonts w:ascii="Times New Roman" w:hAnsi="Times New Roman"/>
              </w:rPr>
              <w:t xml:space="preserve"> КИЦ «Гармония», Дом культуры пос. </w:t>
            </w:r>
            <w:proofErr w:type="spellStart"/>
            <w:r w:rsidRPr="00DB46D1">
              <w:rPr>
                <w:rFonts w:ascii="Times New Roman" w:hAnsi="Times New Roman"/>
              </w:rPr>
              <w:t>Барышево</w:t>
            </w:r>
            <w:proofErr w:type="spellEnd"/>
            <w:r w:rsidRPr="00DB46D1">
              <w:rPr>
                <w:rFonts w:ascii="Times New Roman" w:hAnsi="Times New Roman"/>
              </w:rPr>
              <w:t xml:space="preserve"> (танцевальный зал, 1 этаж)</w:t>
            </w:r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Пос. Зверево</w:t>
            </w: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16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 308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>Ленинградская обл., Выборгский район, пос. Климово, ул. Центральная, д.4, МБУК «</w:t>
            </w:r>
            <w:proofErr w:type="spellStart"/>
            <w:r w:rsidRPr="00DB46D1">
              <w:rPr>
                <w:sz w:val="22"/>
                <w:szCs w:val="22"/>
              </w:rPr>
              <w:t>Красносельский</w:t>
            </w:r>
            <w:proofErr w:type="spellEnd"/>
            <w:r w:rsidRPr="00DB46D1">
              <w:rPr>
                <w:sz w:val="22"/>
                <w:szCs w:val="22"/>
              </w:rPr>
              <w:t xml:space="preserve"> КСЦ «Салют», помещение библиотеки (читальный зал,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Грибное, пос. </w:t>
            </w:r>
            <w:proofErr w:type="spellStart"/>
            <w:r w:rsidRPr="00DB46D1">
              <w:rPr>
                <w:rFonts w:ascii="Times New Roman" w:hAnsi="Times New Roman"/>
              </w:rPr>
              <w:t>Стрельцово</w:t>
            </w:r>
            <w:proofErr w:type="spellEnd"/>
            <w:r w:rsidRPr="00DB46D1">
              <w:rPr>
                <w:rFonts w:ascii="Times New Roman" w:hAnsi="Times New Roman"/>
              </w:rPr>
              <w:t xml:space="preserve">, пос. </w:t>
            </w:r>
            <w:proofErr w:type="spellStart"/>
            <w:r w:rsidRPr="00DB46D1">
              <w:rPr>
                <w:rFonts w:ascii="Times New Roman" w:hAnsi="Times New Roman"/>
              </w:rPr>
              <w:t>Пчелино</w:t>
            </w:r>
            <w:proofErr w:type="spellEnd"/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17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 309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>Ленинградская обл., Выборгский район, пос. Кирилловское, ул. Советская, д. 28, МБУК «</w:t>
            </w:r>
            <w:proofErr w:type="spellStart"/>
            <w:r w:rsidRPr="00DB46D1">
              <w:rPr>
                <w:sz w:val="22"/>
                <w:szCs w:val="22"/>
              </w:rPr>
              <w:t>Красносельский</w:t>
            </w:r>
            <w:proofErr w:type="spellEnd"/>
            <w:r w:rsidRPr="00DB46D1">
              <w:rPr>
                <w:sz w:val="22"/>
                <w:szCs w:val="22"/>
              </w:rPr>
              <w:t xml:space="preserve"> КСЦ «Салют», помещение библиотеки (читальный зал,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</w:t>
            </w:r>
            <w:proofErr w:type="spellStart"/>
            <w:r w:rsidRPr="00DB46D1">
              <w:rPr>
                <w:rFonts w:ascii="Times New Roman" w:hAnsi="Times New Roman"/>
              </w:rPr>
              <w:t>Заходское</w:t>
            </w:r>
            <w:proofErr w:type="spellEnd"/>
            <w:r w:rsidRPr="00DB46D1">
              <w:rPr>
                <w:rFonts w:ascii="Times New Roman" w:hAnsi="Times New Roman"/>
              </w:rPr>
              <w:t xml:space="preserve">, пос. </w:t>
            </w:r>
            <w:proofErr w:type="spellStart"/>
            <w:r w:rsidRPr="00DB46D1">
              <w:rPr>
                <w:rFonts w:ascii="Times New Roman" w:hAnsi="Times New Roman"/>
              </w:rPr>
              <w:t>Лейпясуо</w:t>
            </w:r>
            <w:proofErr w:type="spellEnd"/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18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 310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>Ленинградская обл., Выборгский район, пос. Кирпичное, ул. Комсомольская, МБОУ «Кирилловская средняя общеобразовательная школа» (фойе,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Нагорное, пос. Заводской, пос. </w:t>
            </w:r>
            <w:proofErr w:type="spellStart"/>
            <w:r w:rsidRPr="00DB46D1">
              <w:rPr>
                <w:rFonts w:ascii="Times New Roman" w:hAnsi="Times New Roman"/>
              </w:rPr>
              <w:t>Староселье</w:t>
            </w:r>
            <w:proofErr w:type="spellEnd"/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19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 311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>Ленинградская обл., Выборгский район, пос. Красносельское, ул. Советская, д. 9а, МБУК «</w:t>
            </w:r>
            <w:proofErr w:type="spellStart"/>
            <w:r w:rsidRPr="00DB46D1">
              <w:rPr>
                <w:sz w:val="22"/>
                <w:szCs w:val="22"/>
              </w:rPr>
              <w:t>Красносельский</w:t>
            </w:r>
            <w:proofErr w:type="spellEnd"/>
            <w:r w:rsidRPr="00DB46D1">
              <w:rPr>
                <w:sz w:val="22"/>
                <w:szCs w:val="22"/>
              </w:rPr>
              <w:t xml:space="preserve"> КСЦ «Салют», Дом Культуры (актовый зал, 2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 xml:space="preserve">пос. </w:t>
            </w:r>
            <w:proofErr w:type="spellStart"/>
            <w:r w:rsidRPr="00DB46D1">
              <w:rPr>
                <w:sz w:val="22"/>
                <w:szCs w:val="22"/>
              </w:rPr>
              <w:t>Правдино</w:t>
            </w:r>
            <w:proofErr w:type="spellEnd"/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20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1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 312</w:t>
            </w:r>
          </w:p>
          <w:p w:rsidR="00857F6E" w:rsidRPr="00DB46D1" w:rsidRDefault="00857F6E" w:rsidP="00823CA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B46D1">
              <w:rPr>
                <w:rFonts w:ascii="Times New Roman" w:hAnsi="Times New Roman"/>
              </w:rPr>
              <w:t>Ленинградская</w:t>
            </w:r>
            <w:proofErr w:type="gramEnd"/>
            <w:r w:rsidRPr="00DB46D1">
              <w:rPr>
                <w:rFonts w:ascii="Times New Roman" w:hAnsi="Times New Roman"/>
              </w:rPr>
              <w:t xml:space="preserve"> обл., Выборгский район, пос. </w:t>
            </w:r>
            <w:proofErr w:type="spellStart"/>
            <w:r w:rsidRPr="00DB46D1">
              <w:rPr>
                <w:rFonts w:ascii="Times New Roman" w:hAnsi="Times New Roman"/>
              </w:rPr>
              <w:t>Коробицыно</w:t>
            </w:r>
            <w:proofErr w:type="spellEnd"/>
            <w:r w:rsidRPr="00DB46D1">
              <w:rPr>
                <w:rFonts w:ascii="Times New Roman" w:hAnsi="Times New Roman"/>
              </w:rPr>
              <w:t>, ул. Лесная, д. 1, Отделение дошкольного образования МБОУ «</w:t>
            </w:r>
            <w:proofErr w:type="spellStart"/>
            <w:r w:rsidRPr="00DB46D1">
              <w:rPr>
                <w:rFonts w:ascii="Times New Roman" w:hAnsi="Times New Roman"/>
              </w:rPr>
              <w:t>Коробицынская</w:t>
            </w:r>
            <w:proofErr w:type="spellEnd"/>
            <w:r w:rsidRPr="00DB46D1">
              <w:rPr>
                <w:rFonts w:ascii="Times New Roman" w:hAnsi="Times New Roman"/>
              </w:rPr>
              <w:t xml:space="preserve"> СОШ» в пос. </w:t>
            </w:r>
            <w:proofErr w:type="spellStart"/>
            <w:r w:rsidRPr="00DB46D1">
              <w:rPr>
                <w:rFonts w:ascii="Times New Roman" w:hAnsi="Times New Roman"/>
              </w:rPr>
              <w:t>Коробицыно</w:t>
            </w:r>
            <w:proofErr w:type="spellEnd"/>
            <w:r w:rsidRPr="00DB46D1">
              <w:rPr>
                <w:rFonts w:ascii="Times New Roman" w:hAnsi="Times New Roman"/>
              </w:rPr>
              <w:t xml:space="preserve"> (холл, 1 этаж)</w:t>
            </w:r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1"/>
              <w:jc w:val="center"/>
              <w:rPr>
                <w:rFonts w:ascii="Times New Roman" w:hAnsi="Times New Roman"/>
                <w:i/>
              </w:rPr>
            </w:pPr>
            <w:r w:rsidRPr="00DB46D1">
              <w:rPr>
                <w:rFonts w:ascii="Times New Roman" w:hAnsi="Times New Roman"/>
              </w:rPr>
              <w:t>пос. Лебедевка</w:t>
            </w: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21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№313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>Ленинградская</w:t>
            </w:r>
            <w:proofErr w:type="gramEnd"/>
            <w:r w:rsidRPr="00DB46D1">
              <w:rPr>
                <w:sz w:val="22"/>
                <w:szCs w:val="22"/>
              </w:rPr>
              <w:t xml:space="preserve"> обл., Выборгский район, пос. </w:t>
            </w:r>
            <w:proofErr w:type="spellStart"/>
            <w:r w:rsidRPr="00DB46D1">
              <w:rPr>
                <w:sz w:val="22"/>
                <w:szCs w:val="22"/>
              </w:rPr>
              <w:t>Цвелодубово</w:t>
            </w:r>
            <w:proofErr w:type="spellEnd"/>
            <w:r w:rsidRPr="00DB46D1">
              <w:rPr>
                <w:sz w:val="22"/>
                <w:szCs w:val="22"/>
              </w:rPr>
              <w:t xml:space="preserve">, ул. Центральная, д. 19, </w:t>
            </w:r>
            <w:proofErr w:type="spellStart"/>
            <w:r w:rsidRPr="00DB46D1">
              <w:rPr>
                <w:sz w:val="22"/>
                <w:szCs w:val="22"/>
              </w:rPr>
              <w:t>Цвелодубовский</w:t>
            </w:r>
            <w:proofErr w:type="spellEnd"/>
            <w:r w:rsidRPr="00DB46D1">
              <w:rPr>
                <w:sz w:val="22"/>
                <w:szCs w:val="22"/>
              </w:rPr>
              <w:t xml:space="preserve"> филиал МБОУ «</w:t>
            </w:r>
            <w:proofErr w:type="spellStart"/>
            <w:r w:rsidRPr="00DB46D1">
              <w:rPr>
                <w:sz w:val="22"/>
                <w:szCs w:val="22"/>
              </w:rPr>
              <w:t>Рощинский</w:t>
            </w:r>
            <w:proofErr w:type="spellEnd"/>
            <w:r w:rsidRPr="00DB46D1">
              <w:rPr>
                <w:sz w:val="22"/>
                <w:szCs w:val="22"/>
              </w:rPr>
              <w:t xml:space="preserve"> центр образования» (актовый зал, 1 этаж)</w:t>
            </w:r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</w:t>
            </w:r>
            <w:proofErr w:type="gramStart"/>
            <w:r w:rsidRPr="00DB46D1">
              <w:rPr>
                <w:rFonts w:ascii="Times New Roman" w:hAnsi="Times New Roman"/>
              </w:rPr>
              <w:t>Овсяное</w:t>
            </w:r>
            <w:proofErr w:type="gramEnd"/>
            <w:r w:rsidRPr="00DB46D1">
              <w:rPr>
                <w:rFonts w:ascii="Times New Roman" w:hAnsi="Times New Roman"/>
              </w:rPr>
              <w:t>, пос. Волочаевка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22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№316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>Ленинградская обл., Выборгский район, пос. Победа, ул. Советская, ОАО «Птицефабрика Ударник», Дом культуры (многофункциональный зал, 2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spellStart"/>
            <w:r w:rsidRPr="00DB46D1">
              <w:rPr>
                <w:sz w:val="22"/>
                <w:szCs w:val="22"/>
              </w:rPr>
              <w:t>пст</w:t>
            </w:r>
            <w:proofErr w:type="spellEnd"/>
            <w:r w:rsidRPr="00DB46D1">
              <w:rPr>
                <w:sz w:val="22"/>
                <w:szCs w:val="22"/>
              </w:rPr>
              <w:t xml:space="preserve">. </w:t>
            </w:r>
            <w:proofErr w:type="spellStart"/>
            <w:r w:rsidRPr="00DB46D1">
              <w:rPr>
                <w:sz w:val="22"/>
                <w:szCs w:val="22"/>
              </w:rPr>
              <w:t>Каннельярви</w:t>
            </w:r>
            <w:proofErr w:type="spellEnd"/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23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№318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>Ленинградская</w:t>
            </w:r>
            <w:proofErr w:type="gramEnd"/>
            <w:r w:rsidRPr="00DB46D1">
              <w:rPr>
                <w:sz w:val="22"/>
                <w:szCs w:val="22"/>
              </w:rPr>
              <w:t xml:space="preserve"> обл., Выборгский район, </w:t>
            </w:r>
            <w:proofErr w:type="spellStart"/>
            <w:r w:rsidRPr="00DB46D1">
              <w:rPr>
                <w:sz w:val="22"/>
                <w:szCs w:val="22"/>
              </w:rPr>
              <w:t>гп</w:t>
            </w:r>
            <w:proofErr w:type="spellEnd"/>
            <w:r w:rsidRPr="00DB46D1">
              <w:rPr>
                <w:sz w:val="22"/>
                <w:szCs w:val="22"/>
              </w:rPr>
              <w:t xml:space="preserve">. Рощино, ул. </w:t>
            </w:r>
            <w:proofErr w:type="gramStart"/>
            <w:r w:rsidRPr="00DB46D1">
              <w:rPr>
                <w:sz w:val="22"/>
                <w:szCs w:val="22"/>
              </w:rPr>
              <w:t>Железнодорожная</w:t>
            </w:r>
            <w:proofErr w:type="gramEnd"/>
            <w:r w:rsidRPr="00DB46D1">
              <w:rPr>
                <w:sz w:val="22"/>
                <w:szCs w:val="22"/>
              </w:rPr>
              <w:t>, д. 57, МБОУ «</w:t>
            </w:r>
            <w:proofErr w:type="spellStart"/>
            <w:r w:rsidRPr="00DB46D1">
              <w:rPr>
                <w:sz w:val="22"/>
                <w:szCs w:val="22"/>
              </w:rPr>
              <w:t>Рощинский</w:t>
            </w:r>
            <w:proofErr w:type="spellEnd"/>
            <w:r w:rsidRPr="00DB46D1">
              <w:rPr>
                <w:sz w:val="22"/>
                <w:szCs w:val="22"/>
              </w:rPr>
              <w:t xml:space="preserve"> центр образования» (актовый зал, 1 этаж)</w:t>
            </w:r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пос. Мухино</w:t>
            </w: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24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№319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>Ленинградская</w:t>
            </w:r>
            <w:proofErr w:type="gramEnd"/>
            <w:r w:rsidRPr="00DB46D1">
              <w:rPr>
                <w:sz w:val="22"/>
                <w:szCs w:val="22"/>
              </w:rPr>
              <w:t xml:space="preserve"> обл., Выборгский район, </w:t>
            </w:r>
            <w:proofErr w:type="spellStart"/>
            <w:r w:rsidRPr="00DB46D1">
              <w:rPr>
                <w:sz w:val="22"/>
                <w:szCs w:val="22"/>
              </w:rPr>
              <w:t>гп</w:t>
            </w:r>
            <w:proofErr w:type="spellEnd"/>
            <w:r w:rsidRPr="00DB46D1">
              <w:rPr>
                <w:sz w:val="22"/>
                <w:szCs w:val="22"/>
              </w:rPr>
              <w:t xml:space="preserve">. </w:t>
            </w:r>
            <w:proofErr w:type="gramStart"/>
            <w:r w:rsidRPr="00DB46D1">
              <w:rPr>
                <w:sz w:val="22"/>
                <w:szCs w:val="22"/>
              </w:rPr>
              <w:t>Рощино, ул. Советская, д. 39, помещение администрации МО «Рощинское городское поселение» (актовый зал,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</w:t>
            </w:r>
            <w:proofErr w:type="gramStart"/>
            <w:r w:rsidRPr="00DB46D1">
              <w:rPr>
                <w:rFonts w:ascii="Times New Roman" w:hAnsi="Times New Roman"/>
              </w:rPr>
              <w:t>Лебяжье</w:t>
            </w:r>
            <w:proofErr w:type="gramEnd"/>
            <w:r w:rsidRPr="00DB46D1">
              <w:rPr>
                <w:rFonts w:ascii="Times New Roman" w:hAnsi="Times New Roman"/>
              </w:rPr>
              <w:t>, Лебяжье территория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25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 326</w:t>
            </w: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proofErr w:type="gramStart"/>
            <w:r w:rsidRPr="00DB46D1">
              <w:rPr>
                <w:rFonts w:ascii="Times New Roman" w:hAnsi="Times New Roman"/>
              </w:rPr>
              <w:t xml:space="preserve">Ленинградская обл., Выборгский район, пос. </w:t>
            </w:r>
            <w:proofErr w:type="spellStart"/>
            <w:r w:rsidRPr="00DB46D1">
              <w:rPr>
                <w:rFonts w:ascii="Times New Roman" w:hAnsi="Times New Roman"/>
              </w:rPr>
              <w:t>Ильичёво</w:t>
            </w:r>
            <w:proofErr w:type="spellEnd"/>
            <w:r w:rsidRPr="00DB46D1">
              <w:rPr>
                <w:rFonts w:ascii="Times New Roman" w:hAnsi="Times New Roman"/>
              </w:rPr>
              <w:t>, ул. Садовая, д. 3, нежилое здание (фойе,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1"/>
              <w:jc w:val="center"/>
              <w:rPr>
                <w:rFonts w:ascii="Times New Roman" w:hAnsi="Times New Roman"/>
                <w:i/>
              </w:rPr>
            </w:pPr>
            <w:r w:rsidRPr="00DB46D1">
              <w:rPr>
                <w:rFonts w:ascii="Times New Roman" w:hAnsi="Times New Roman"/>
              </w:rPr>
              <w:t>пос. Подгорное</w:t>
            </w: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26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№329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>Ленинградская обл., Выборгский район, пос. Поляны, Выборгское шоссе, д. 73, МБОУ «Полянская средняя общеобразовательная школа» (фойе,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пос</w:t>
            </w:r>
            <w:proofErr w:type="gramStart"/>
            <w:r w:rsidRPr="00DB46D1">
              <w:rPr>
                <w:rFonts w:ascii="Times New Roman" w:hAnsi="Times New Roman"/>
              </w:rPr>
              <w:t>.З</w:t>
            </w:r>
            <w:proofErr w:type="gramEnd"/>
            <w:r w:rsidRPr="00DB46D1">
              <w:rPr>
                <w:rFonts w:ascii="Times New Roman" w:hAnsi="Times New Roman"/>
              </w:rPr>
              <w:t>аполье, пос. Владимировка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27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№331</w:t>
            </w: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proofErr w:type="gramStart"/>
            <w:r w:rsidRPr="00DB46D1">
              <w:rPr>
                <w:rFonts w:ascii="Times New Roman" w:hAnsi="Times New Roman"/>
              </w:rPr>
              <w:t>Ленинградская обл., Выборгский район, пос. Сосновый Бор, ул. Александра Невского, д. 16, СПБ ГУЗ «Городской туберкулёзный санаторий «Сосновый Бор», второй лечебный корпус (фойе,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</w:t>
            </w:r>
            <w:proofErr w:type="spellStart"/>
            <w:r w:rsidRPr="00DB46D1">
              <w:rPr>
                <w:rFonts w:ascii="Times New Roman" w:hAnsi="Times New Roman"/>
              </w:rPr>
              <w:t>Межозерное</w:t>
            </w:r>
            <w:proofErr w:type="spellEnd"/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1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28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№332</w:t>
            </w: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proofErr w:type="gramStart"/>
            <w:r w:rsidRPr="00DB46D1">
              <w:rPr>
                <w:rFonts w:ascii="Times New Roman" w:hAnsi="Times New Roman"/>
              </w:rPr>
              <w:t>Ленинградская обл., Выборгский район, пос. Зелёный Холм, ул. Зелёная, д. 2, ГКУЗ ЛО «</w:t>
            </w:r>
            <w:proofErr w:type="spellStart"/>
            <w:r w:rsidRPr="00DB46D1">
              <w:rPr>
                <w:rFonts w:ascii="Times New Roman" w:hAnsi="Times New Roman"/>
              </w:rPr>
              <w:t>Зеленохолмская</w:t>
            </w:r>
            <w:proofErr w:type="spellEnd"/>
            <w:r w:rsidRPr="00DB46D1">
              <w:rPr>
                <w:rFonts w:ascii="Times New Roman" w:hAnsi="Times New Roman"/>
              </w:rPr>
              <w:t xml:space="preserve"> туберкулёзная больница», административное здание (зал совещаний, 2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пос. Клеверное</w:t>
            </w: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1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29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№334</w:t>
            </w: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57F6E" w:rsidRPr="00DB46D1" w:rsidRDefault="00857F6E" w:rsidP="00823CA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B46D1">
              <w:rPr>
                <w:rFonts w:ascii="Times New Roman" w:hAnsi="Times New Roman"/>
              </w:rPr>
              <w:t xml:space="preserve">Ленинградская обл., Выборгский район, п.ст. </w:t>
            </w:r>
            <w:proofErr w:type="spellStart"/>
            <w:r w:rsidRPr="00DB46D1">
              <w:rPr>
                <w:rFonts w:ascii="Times New Roman" w:hAnsi="Times New Roman"/>
              </w:rPr>
              <w:t>Приветнинское</w:t>
            </w:r>
            <w:proofErr w:type="spellEnd"/>
            <w:r w:rsidRPr="00DB46D1">
              <w:rPr>
                <w:rFonts w:ascii="Times New Roman" w:hAnsi="Times New Roman"/>
              </w:rPr>
              <w:t>, ул. Военных строителей, д. 11, МБОУ «</w:t>
            </w:r>
            <w:proofErr w:type="spellStart"/>
            <w:r w:rsidRPr="00DB46D1">
              <w:rPr>
                <w:rFonts w:ascii="Times New Roman" w:hAnsi="Times New Roman"/>
              </w:rPr>
              <w:t>Приветнинская</w:t>
            </w:r>
            <w:proofErr w:type="spellEnd"/>
            <w:r w:rsidRPr="00DB46D1">
              <w:rPr>
                <w:rFonts w:ascii="Times New Roman" w:hAnsi="Times New Roman"/>
              </w:rPr>
              <w:t xml:space="preserve"> средняя общеобразовательная школа» (фойе,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 xml:space="preserve">пос. </w:t>
            </w:r>
            <w:proofErr w:type="spellStart"/>
            <w:r w:rsidRPr="00DB46D1">
              <w:rPr>
                <w:sz w:val="22"/>
                <w:szCs w:val="22"/>
              </w:rPr>
              <w:t>Приветнинский</w:t>
            </w:r>
            <w:proofErr w:type="spellEnd"/>
            <w:r w:rsidRPr="00DB46D1">
              <w:rPr>
                <w:sz w:val="22"/>
                <w:szCs w:val="22"/>
              </w:rPr>
              <w:t xml:space="preserve"> карьер</w:t>
            </w: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30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№335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>Ленинградская обл., Выборгский район, пос. Песочное, ул. 50 лет Октября, д. 8, МБОУ «</w:t>
            </w:r>
            <w:proofErr w:type="spellStart"/>
            <w:r w:rsidRPr="00DB46D1">
              <w:rPr>
                <w:sz w:val="22"/>
                <w:szCs w:val="22"/>
              </w:rPr>
              <w:t>Приветнинская</w:t>
            </w:r>
            <w:proofErr w:type="spellEnd"/>
            <w:r w:rsidRPr="00DB46D1">
              <w:rPr>
                <w:sz w:val="22"/>
                <w:szCs w:val="22"/>
              </w:rPr>
              <w:t xml:space="preserve"> средняя общеобразовательная школа», дошкольное отделение (фойе,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Пески, пос. Зеленая Роща, пос. </w:t>
            </w:r>
            <w:proofErr w:type="spellStart"/>
            <w:r w:rsidRPr="00DB46D1">
              <w:rPr>
                <w:rFonts w:ascii="Times New Roman" w:hAnsi="Times New Roman"/>
              </w:rPr>
              <w:t>Местерьярви</w:t>
            </w:r>
            <w:proofErr w:type="spellEnd"/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31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№336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>Ленинградская обл., Выборгский район, пос. Горьковское, ул. Центральная, д. 28, Фельдшерско-акушерский пункт (фойе,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</w:t>
            </w:r>
            <w:proofErr w:type="spellStart"/>
            <w:r w:rsidRPr="00DB46D1">
              <w:rPr>
                <w:rFonts w:ascii="Times New Roman" w:hAnsi="Times New Roman"/>
              </w:rPr>
              <w:t>Бойково</w:t>
            </w:r>
            <w:proofErr w:type="spellEnd"/>
            <w:r w:rsidRPr="00DB46D1">
              <w:rPr>
                <w:rFonts w:ascii="Times New Roman" w:hAnsi="Times New Roman"/>
              </w:rPr>
              <w:t>, пос. Яковлево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32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№337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>Ленинградская обл., Выборгский район, пос. Тарасово, ул. Школьная, д. 11, МБОУ «Полянская средняя общеобразовательная школа», начальная школа (спортивный зал, 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</w:t>
            </w:r>
            <w:proofErr w:type="spellStart"/>
            <w:r w:rsidRPr="00DB46D1">
              <w:rPr>
                <w:rFonts w:ascii="Times New Roman" w:hAnsi="Times New Roman"/>
              </w:rPr>
              <w:t>Уткино</w:t>
            </w:r>
            <w:proofErr w:type="spellEnd"/>
            <w:r w:rsidRPr="00DB46D1">
              <w:rPr>
                <w:rFonts w:ascii="Times New Roman" w:hAnsi="Times New Roman"/>
              </w:rPr>
              <w:t xml:space="preserve">, пос. </w:t>
            </w:r>
            <w:proofErr w:type="spellStart"/>
            <w:r w:rsidRPr="00DB46D1">
              <w:rPr>
                <w:rFonts w:ascii="Times New Roman" w:hAnsi="Times New Roman"/>
              </w:rPr>
              <w:t>Осетрово</w:t>
            </w:r>
            <w:proofErr w:type="spellEnd"/>
            <w:r w:rsidRPr="00DB46D1">
              <w:rPr>
                <w:rFonts w:ascii="Times New Roman" w:hAnsi="Times New Roman"/>
              </w:rPr>
              <w:t>, пос. Сопки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33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№341</w:t>
            </w: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Ленинградская обл., Выборгский район, пос. </w:t>
            </w:r>
            <w:proofErr w:type="spellStart"/>
            <w:r w:rsidRPr="00DB46D1">
              <w:rPr>
                <w:rFonts w:ascii="Times New Roman" w:hAnsi="Times New Roman"/>
              </w:rPr>
              <w:t>Ермилово</w:t>
            </w:r>
            <w:proofErr w:type="spellEnd"/>
            <w:r w:rsidRPr="00DB46D1">
              <w:rPr>
                <w:rFonts w:ascii="Times New Roman" w:hAnsi="Times New Roman"/>
              </w:rPr>
              <w:t>, МБОУ «Приморская средняя общеобразовательная школа» (рекреация с правой стороны, 1 этаж)</w:t>
            </w:r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пос. Балтийское</w:t>
            </w: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1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34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№342</w:t>
            </w:r>
          </w:p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B46D1">
              <w:rPr>
                <w:rFonts w:ascii="Times New Roman" w:hAnsi="Times New Roman"/>
              </w:rPr>
              <w:t>Ленинградская</w:t>
            </w:r>
            <w:proofErr w:type="gramEnd"/>
            <w:r w:rsidRPr="00DB46D1">
              <w:rPr>
                <w:rFonts w:ascii="Times New Roman" w:hAnsi="Times New Roman"/>
              </w:rPr>
              <w:t xml:space="preserve"> обл., Выборгский район, пос. </w:t>
            </w:r>
            <w:proofErr w:type="spellStart"/>
            <w:r w:rsidRPr="00DB46D1">
              <w:rPr>
                <w:rFonts w:ascii="Times New Roman" w:hAnsi="Times New Roman"/>
              </w:rPr>
              <w:t>Ермилово</w:t>
            </w:r>
            <w:proofErr w:type="spellEnd"/>
            <w:r w:rsidRPr="00DB46D1">
              <w:rPr>
                <w:rFonts w:ascii="Times New Roman" w:hAnsi="Times New Roman"/>
              </w:rPr>
              <w:t>, МБУК «ЕКДЦ г. Приморск», Дом Культуры (зрительный зал, 1 этаж)</w:t>
            </w:r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57F6E" w:rsidRPr="00DB46D1" w:rsidRDefault="00857F6E" w:rsidP="00823CA8">
            <w:pPr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</w:t>
            </w:r>
            <w:proofErr w:type="spellStart"/>
            <w:r w:rsidRPr="00DB46D1">
              <w:rPr>
                <w:rFonts w:ascii="Times New Roman" w:hAnsi="Times New Roman"/>
              </w:rPr>
              <w:t>Малышево</w:t>
            </w:r>
            <w:proofErr w:type="spellEnd"/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35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№343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Ленинградская обл., Выборгский район, пос. Рябово, контора СПК «Рябовский» (актовый зал, 2 этаж)</w:t>
            </w:r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</w:t>
            </w:r>
            <w:proofErr w:type="gramStart"/>
            <w:r w:rsidRPr="00DB46D1">
              <w:rPr>
                <w:rFonts w:ascii="Times New Roman" w:hAnsi="Times New Roman"/>
              </w:rPr>
              <w:t>Зеркальный</w:t>
            </w:r>
            <w:proofErr w:type="gramEnd"/>
            <w:r w:rsidRPr="00DB46D1">
              <w:rPr>
                <w:rFonts w:ascii="Times New Roman" w:hAnsi="Times New Roman"/>
              </w:rPr>
              <w:t>, Пос. Лужки, пос. Озерки, пос. Краснофлотское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36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№344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Ленинградская обл., Выборгский район, пос. Красная Долина, МБУК «КДЦ «Красная Долина», Дом культуры (малый зал, 1 этаж)</w:t>
            </w:r>
          </w:p>
        </w:tc>
        <w:tc>
          <w:tcPr>
            <w:tcW w:w="4140" w:type="dxa"/>
            <w:vAlign w:val="center"/>
          </w:tcPr>
          <w:p w:rsidR="00857F6E" w:rsidRPr="00DB46D1" w:rsidRDefault="00857F6E" w:rsidP="00B248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Дер. Александровка, Пос. </w:t>
            </w:r>
            <w:proofErr w:type="gramStart"/>
            <w:r w:rsidRPr="00DB46D1">
              <w:rPr>
                <w:rFonts w:ascii="Times New Roman" w:hAnsi="Times New Roman"/>
              </w:rPr>
              <w:t>Пионерское</w:t>
            </w:r>
            <w:proofErr w:type="gramEnd"/>
            <w:r w:rsidRPr="00DB46D1">
              <w:rPr>
                <w:rFonts w:ascii="Times New Roman" w:hAnsi="Times New Roman"/>
              </w:rPr>
              <w:t xml:space="preserve">, Пос. Мысовое, Пос. </w:t>
            </w:r>
            <w:proofErr w:type="spellStart"/>
            <w:r w:rsidRPr="00DB46D1">
              <w:rPr>
                <w:rFonts w:ascii="Times New Roman" w:hAnsi="Times New Roman"/>
              </w:rPr>
              <w:t>Мамонтовка</w:t>
            </w:r>
            <w:proofErr w:type="spellEnd"/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37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346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>Ленинградская</w:t>
            </w:r>
            <w:proofErr w:type="gramEnd"/>
            <w:r w:rsidRPr="00DB46D1">
              <w:rPr>
                <w:sz w:val="22"/>
                <w:szCs w:val="22"/>
              </w:rPr>
              <w:t xml:space="preserve"> обл., Выборгский район, пос. </w:t>
            </w:r>
            <w:proofErr w:type="spellStart"/>
            <w:r w:rsidRPr="00DB46D1">
              <w:rPr>
                <w:sz w:val="22"/>
                <w:szCs w:val="22"/>
              </w:rPr>
              <w:t>Глебычево</w:t>
            </w:r>
            <w:proofErr w:type="spellEnd"/>
            <w:r w:rsidRPr="00DB46D1">
              <w:rPr>
                <w:sz w:val="22"/>
                <w:szCs w:val="22"/>
              </w:rPr>
              <w:t>, помещение администрации МО «Приморское городское поселение» (2 этаж)</w:t>
            </w:r>
          </w:p>
        </w:tc>
        <w:tc>
          <w:tcPr>
            <w:tcW w:w="4140" w:type="dxa"/>
            <w:vAlign w:val="center"/>
          </w:tcPr>
          <w:p w:rsidR="00857F6E" w:rsidRPr="00DB46D1" w:rsidRDefault="00857F6E" w:rsidP="00100B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</w:t>
            </w:r>
            <w:proofErr w:type="spellStart"/>
            <w:r w:rsidRPr="00DB46D1">
              <w:rPr>
                <w:rFonts w:ascii="Times New Roman" w:hAnsi="Times New Roman"/>
              </w:rPr>
              <w:t>Прибылово</w:t>
            </w:r>
            <w:proofErr w:type="spellEnd"/>
            <w:r w:rsidRPr="00DB46D1">
              <w:rPr>
                <w:rFonts w:ascii="Times New Roman" w:hAnsi="Times New Roman"/>
              </w:rPr>
              <w:t>, пос. Ключевое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38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 351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 xml:space="preserve">Ленинградская обл., Выборгский район, пос. </w:t>
            </w:r>
            <w:proofErr w:type="spellStart"/>
            <w:r w:rsidRPr="00DB46D1">
              <w:rPr>
                <w:sz w:val="22"/>
                <w:szCs w:val="22"/>
              </w:rPr>
              <w:t>Токарево</w:t>
            </w:r>
            <w:proofErr w:type="spellEnd"/>
            <w:r w:rsidRPr="00DB46D1">
              <w:rPr>
                <w:sz w:val="22"/>
                <w:szCs w:val="22"/>
              </w:rPr>
              <w:t>, ул. Кленовая, д. 5а, администрация МО «Советское городское поселение» (зал заседаний, 2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57F6E" w:rsidRPr="00DB46D1" w:rsidRDefault="00857F6E" w:rsidP="00100B32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пос. Дятлово, пос. Черничное</w:t>
            </w:r>
          </w:p>
          <w:p w:rsidR="00857F6E" w:rsidRPr="00DB46D1" w:rsidRDefault="00857F6E" w:rsidP="00823C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</w:t>
            </w:r>
            <w:proofErr w:type="spellStart"/>
            <w:r w:rsidRPr="00DB46D1">
              <w:rPr>
                <w:rFonts w:ascii="Times New Roman" w:hAnsi="Times New Roman"/>
              </w:rPr>
              <w:t>Ландышевка</w:t>
            </w:r>
            <w:proofErr w:type="spellEnd"/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  <w:tr w:rsidR="00857F6E" w:rsidRPr="00DB46D1" w:rsidTr="00823CA8">
        <w:trPr>
          <w:jc w:val="center"/>
        </w:trPr>
        <w:tc>
          <w:tcPr>
            <w:tcW w:w="672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sz w:val="22"/>
                <w:szCs w:val="22"/>
              </w:rPr>
            </w:pPr>
            <w:r w:rsidRPr="00DB46D1">
              <w:rPr>
                <w:sz w:val="22"/>
                <w:szCs w:val="22"/>
              </w:rPr>
              <w:t>39</w:t>
            </w:r>
          </w:p>
        </w:tc>
        <w:tc>
          <w:tcPr>
            <w:tcW w:w="1977" w:type="dxa"/>
            <w:vAlign w:val="center"/>
          </w:tcPr>
          <w:p w:rsidR="00857F6E" w:rsidRPr="00DB46D1" w:rsidRDefault="00857F6E" w:rsidP="00823CA8">
            <w:pPr>
              <w:pStyle w:val="ac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>УИК № 352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  <w:proofErr w:type="gramStart"/>
            <w:r w:rsidRPr="00DB46D1">
              <w:rPr>
                <w:sz w:val="22"/>
                <w:szCs w:val="22"/>
              </w:rPr>
              <w:t xml:space="preserve">Ленинградская обл., Выборгский район, пос. </w:t>
            </w:r>
            <w:proofErr w:type="spellStart"/>
            <w:r w:rsidRPr="00DB46D1">
              <w:rPr>
                <w:sz w:val="22"/>
                <w:szCs w:val="22"/>
              </w:rPr>
              <w:t>Соколинское</w:t>
            </w:r>
            <w:proofErr w:type="spellEnd"/>
            <w:r w:rsidRPr="00DB46D1">
              <w:rPr>
                <w:sz w:val="22"/>
                <w:szCs w:val="22"/>
              </w:rPr>
              <w:t>, ул. Приморская, д. 21, МБУ ЦКД «Движение», подростковый клуб (1 этаж)</w:t>
            </w:r>
            <w:proofErr w:type="gramEnd"/>
          </w:p>
        </w:tc>
        <w:tc>
          <w:tcPr>
            <w:tcW w:w="4140" w:type="dxa"/>
            <w:vAlign w:val="center"/>
          </w:tcPr>
          <w:p w:rsidR="00857F6E" w:rsidRPr="00DB46D1" w:rsidRDefault="00857F6E" w:rsidP="00100B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46D1">
              <w:rPr>
                <w:rFonts w:ascii="Times New Roman" w:hAnsi="Times New Roman"/>
              </w:rPr>
              <w:t xml:space="preserve">пос. Медянка, </w:t>
            </w:r>
            <w:proofErr w:type="gramStart"/>
            <w:r w:rsidRPr="00DB46D1">
              <w:rPr>
                <w:rFonts w:ascii="Times New Roman" w:hAnsi="Times New Roman"/>
              </w:rPr>
              <w:t>г</w:t>
            </w:r>
            <w:proofErr w:type="gramEnd"/>
            <w:r w:rsidRPr="00DB46D1">
              <w:rPr>
                <w:rFonts w:ascii="Times New Roman" w:hAnsi="Times New Roman"/>
              </w:rPr>
              <w:t xml:space="preserve">.п. Советский  СНТ </w:t>
            </w:r>
            <w:proofErr w:type="spellStart"/>
            <w:r w:rsidRPr="00DB46D1">
              <w:rPr>
                <w:rFonts w:ascii="Times New Roman" w:hAnsi="Times New Roman"/>
              </w:rPr>
              <w:t>Джатиево</w:t>
            </w:r>
            <w:proofErr w:type="spellEnd"/>
            <w:r w:rsidRPr="00DB46D1">
              <w:rPr>
                <w:rFonts w:ascii="Times New Roman" w:hAnsi="Times New Roman"/>
              </w:rPr>
              <w:t xml:space="preserve">, </w:t>
            </w:r>
            <w:proofErr w:type="spellStart"/>
            <w:r w:rsidRPr="00DB46D1">
              <w:rPr>
                <w:rFonts w:ascii="Times New Roman" w:hAnsi="Times New Roman"/>
              </w:rPr>
              <w:t>пос</w:t>
            </w:r>
            <w:proofErr w:type="gramStart"/>
            <w:r w:rsidRPr="00DB46D1">
              <w:rPr>
                <w:rFonts w:ascii="Times New Roman" w:hAnsi="Times New Roman"/>
              </w:rPr>
              <w:t>.З</w:t>
            </w:r>
            <w:proofErr w:type="gramEnd"/>
            <w:r w:rsidRPr="00DB46D1">
              <w:rPr>
                <w:rFonts w:ascii="Times New Roman" w:hAnsi="Times New Roman"/>
              </w:rPr>
              <w:t>имино</w:t>
            </w:r>
            <w:proofErr w:type="spellEnd"/>
            <w:r w:rsidRPr="00DB46D1">
              <w:rPr>
                <w:rFonts w:ascii="Times New Roman" w:hAnsi="Times New Roman"/>
              </w:rPr>
              <w:t>, Пос. Свекловичное, пос.Попово, пос. Матросово</w:t>
            </w:r>
          </w:p>
          <w:p w:rsidR="00857F6E" w:rsidRPr="00DB46D1" w:rsidRDefault="00857F6E" w:rsidP="00823CA8">
            <w:pPr>
              <w:pStyle w:val="aa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857F6E" w:rsidRDefault="00857F6E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57F6E" w:rsidSect="000328AB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C46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823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701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68E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323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383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F48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0215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45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505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A7"/>
    <w:rsid w:val="000042E0"/>
    <w:rsid w:val="00021CB7"/>
    <w:rsid w:val="000328AB"/>
    <w:rsid w:val="00032BBB"/>
    <w:rsid w:val="000417DE"/>
    <w:rsid w:val="000C0B0A"/>
    <w:rsid w:val="000D48BE"/>
    <w:rsid w:val="000F431E"/>
    <w:rsid w:val="00100B32"/>
    <w:rsid w:val="00103621"/>
    <w:rsid w:val="0011012A"/>
    <w:rsid w:val="00170F28"/>
    <w:rsid w:val="00182E68"/>
    <w:rsid w:val="001A3103"/>
    <w:rsid w:val="001B1712"/>
    <w:rsid w:val="001E4C58"/>
    <w:rsid w:val="00202A3D"/>
    <w:rsid w:val="00222362"/>
    <w:rsid w:val="00222923"/>
    <w:rsid w:val="002625F8"/>
    <w:rsid w:val="00293255"/>
    <w:rsid w:val="002A6861"/>
    <w:rsid w:val="002B169B"/>
    <w:rsid w:val="002C4124"/>
    <w:rsid w:val="002C4C1E"/>
    <w:rsid w:val="002C68E4"/>
    <w:rsid w:val="002F436E"/>
    <w:rsid w:val="00301AFD"/>
    <w:rsid w:val="00305F63"/>
    <w:rsid w:val="00312705"/>
    <w:rsid w:val="003150D6"/>
    <w:rsid w:val="003301C0"/>
    <w:rsid w:val="00360673"/>
    <w:rsid w:val="00371335"/>
    <w:rsid w:val="00390ADF"/>
    <w:rsid w:val="00392C5C"/>
    <w:rsid w:val="003C5A34"/>
    <w:rsid w:val="003F5763"/>
    <w:rsid w:val="003F78FC"/>
    <w:rsid w:val="00431FC2"/>
    <w:rsid w:val="0043533B"/>
    <w:rsid w:val="00441306"/>
    <w:rsid w:val="00451DEB"/>
    <w:rsid w:val="004822CD"/>
    <w:rsid w:val="00493500"/>
    <w:rsid w:val="004D7024"/>
    <w:rsid w:val="004E597A"/>
    <w:rsid w:val="004F085B"/>
    <w:rsid w:val="0051044D"/>
    <w:rsid w:val="00517775"/>
    <w:rsid w:val="0055550D"/>
    <w:rsid w:val="005558DC"/>
    <w:rsid w:val="005755B4"/>
    <w:rsid w:val="005764A8"/>
    <w:rsid w:val="00583EC9"/>
    <w:rsid w:val="005A79AB"/>
    <w:rsid w:val="005A7D83"/>
    <w:rsid w:val="005C5882"/>
    <w:rsid w:val="005F560F"/>
    <w:rsid w:val="006817DF"/>
    <w:rsid w:val="006833C2"/>
    <w:rsid w:val="006850CD"/>
    <w:rsid w:val="0069567A"/>
    <w:rsid w:val="00700613"/>
    <w:rsid w:val="00766DB9"/>
    <w:rsid w:val="00794D27"/>
    <w:rsid w:val="007979FA"/>
    <w:rsid w:val="007B2989"/>
    <w:rsid w:val="007B3B47"/>
    <w:rsid w:val="007B7E2F"/>
    <w:rsid w:val="007D2938"/>
    <w:rsid w:val="007F0ED6"/>
    <w:rsid w:val="0080330F"/>
    <w:rsid w:val="00815731"/>
    <w:rsid w:val="00823CA8"/>
    <w:rsid w:val="00834BF5"/>
    <w:rsid w:val="00836002"/>
    <w:rsid w:val="0084519F"/>
    <w:rsid w:val="00857F6E"/>
    <w:rsid w:val="00863B5F"/>
    <w:rsid w:val="008A598E"/>
    <w:rsid w:val="008B41B9"/>
    <w:rsid w:val="008C214A"/>
    <w:rsid w:val="008D1568"/>
    <w:rsid w:val="008D1698"/>
    <w:rsid w:val="00905A73"/>
    <w:rsid w:val="00911A26"/>
    <w:rsid w:val="009129E1"/>
    <w:rsid w:val="00921B88"/>
    <w:rsid w:val="00931344"/>
    <w:rsid w:val="009360EB"/>
    <w:rsid w:val="00936529"/>
    <w:rsid w:val="009661FC"/>
    <w:rsid w:val="00994E80"/>
    <w:rsid w:val="009C23C4"/>
    <w:rsid w:val="009F4A90"/>
    <w:rsid w:val="009F6327"/>
    <w:rsid w:val="009F7F45"/>
    <w:rsid w:val="00A70AF0"/>
    <w:rsid w:val="00A858BF"/>
    <w:rsid w:val="00A941B3"/>
    <w:rsid w:val="00A97E08"/>
    <w:rsid w:val="00AF62F0"/>
    <w:rsid w:val="00B127A7"/>
    <w:rsid w:val="00B12BF8"/>
    <w:rsid w:val="00B21261"/>
    <w:rsid w:val="00B24897"/>
    <w:rsid w:val="00B3137D"/>
    <w:rsid w:val="00B31E72"/>
    <w:rsid w:val="00B46DD3"/>
    <w:rsid w:val="00B74FF3"/>
    <w:rsid w:val="00B76704"/>
    <w:rsid w:val="00B77EBC"/>
    <w:rsid w:val="00B8292C"/>
    <w:rsid w:val="00B91C3B"/>
    <w:rsid w:val="00BA483E"/>
    <w:rsid w:val="00BF3931"/>
    <w:rsid w:val="00C144E6"/>
    <w:rsid w:val="00C14A68"/>
    <w:rsid w:val="00C34D78"/>
    <w:rsid w:val="00C4062F"/>
    <w:rsid w:val="00C43447"/>
    <w:rsid w:val="00C43CB8"/>
    <w:rsid w:val="00C4582A"/>
    <w:rsid w:val="00C53572"/>
    <w:rsid w:val="00C547CB"/>
    <w:rsid w:val="00C56EF3"/>
    <w:rsid w:val="00C604EC"/>
    <w:rsid w:val="00C749B1"/>
    <w:rsid w:val="00C81820"/>
    <w:rsid w:val="00CC7E4B"/>
    <w:rsid w:val="00CD64BA"/>
    <w:rsid w:val="00CE1A3D"/>
    <w:rsid w:val="00CE1A98"/>
    <w:rsid w:val="00CF74DD"/>
    <w:rsid w:val="00D03A19"/>
    <w:rsid w:val="00D11108"/>
    <w:rsid w:val="00D1544F"/>
    <w:rsid w:val="00D36FA8"/>
    <w:rsid w:val="00D76F98"/>
    <w:rsid w:val="00DB46D1"/>
    <w:rsid w:val="00DC24CC"/>
    <w:rsid w:val="00DE2B0B"/>
    <w:rsid w:val="00DE72D1"/>
    <w:rsid w:val="00E863AB"/>
    <w:rsid w:val="00E957A8"/>
    <w:rsid w:val="00EB4AD6"/>
    <w:rsid w:val="00F52993"/>
    <w:rsid w:val="00F56A20"/>
    <w:rsid w:val="00F7684D"/>
    <w:rsid w:val="00F9239C"/>
    <w:rsid w:val="00FA34EE"/>
    <w:rsid w:val="00FA5143"/>
    <w:rsid w:val="00FA6F2B"/>
    <w:rsid w:val="00FB4F17"/>
    <w:rsid w:val="00FB78D7"/>
    <w:rsid w:val="00FD5A44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7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7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D2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2C4C1E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7B298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a0"/>
    <w:link w:val="a8"/>
    <w:uiPriority w:val="99"/>
    <w:semiHidden/>
    <w:locked/>
    <w:rsid w:val="00222362"/>
    <w:rPr>
      <w:rFonts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B2989"/>
    <w:rPr>
      <w:rFonts w:cs="Times New Roman"/>
      <w:sz w:val="28"/>
      <w:lang w:val="ru-RU" w:eastAsia="ru-RU" w:bidi="ar-SA"/>
    </w:rPr>
  </w:style>
  <w:style w:type="paragraph" w:styleId="aa">
    <w:name w:val="header"/>
    <w:basedOn w:val="a"/>
    <w:link w:val="ab"/>
    <w:uiPriority w:val="99"/>
    <w:rsid w:val="00B77EB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a0"/>
    <w:link w:val="aa"/>
    <w:uiPriority w:val="99"/>
    <w:semiHidden/>
    <w:locked/>
    <w:rsid w:val="00222362"/>
    <w:rPr>
      <w:rFonts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77EBC"/>
    <w:rPr>
      <w:rFonts w:cs="Times New Roman"/>
      <w:lang w:val="ru-RU" w:eastAsia="ru-RU" w:bidi="ar-SA"/>
    </w:rPr>
  </w:style>
  <w:style w:type="paragraph" w:styleId="ac">
    <w:name w:val="No Spacing"/>
    <w:uiPriority w:val="99"/>
    <w:qFormat/>
    <w:rsid w:val="003F5763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3F576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1444</Words>
  <Characters>8231</Characters>
  <Application>Microsoft Office Word</Application>
  <DocSecurity>0</DocSecurity>
  <Lines>68</Lines>
  <Paragraphs>19</Paragraphs>
  <ScaleCrop>false</ScaleCrop>
  <Company>Microsoft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bondarenko_oa</cp:lastModifiedBy>
  <cp:revision>25</cp:revision>
  <cp:lastPrinted>2020-06-09T13:40:00Z</cp:lastPrinted>
  <dcterms:created xsi:type="dcterms:W3CDTF">2018-02-12T07:52:00Z</dcterms:created>
  <dcterms:modified xsi:type="dcterms:W3CDTF">2020-06-16T09:47:00Z</dcterms:modified>
</cp:coreProperties>
</file>