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</w:t>
      </w:r>
      <w:r w:rsidR="003C668B">
        <w:rPr>
          <w:sz w:val="28"/>
          <w:szCs w:val="28"/>
        </w:rPr>
        <w:t>2</w:t>
      </w:r>
      <w:r w:rsidR="0043582B">
        <w:rPr>
          <w:sz w:val="28"/>
          <w:szCs w:val="28"/>
        </w:rPr>
        <w:t>3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43582B">
              <w:rPr>
                <w:sz w:val="28"/>
                <w:szCs w:val="28"/>
              </w:rPr>
              <w:t>Советское</w:t>
            </w:r>
            <w:r w:rsidR="008C2E1E">
              <w:rPr>
                <w:sz w:val="28"/>
                <w:szCs w:val="28"/>
              </w:rPr>
              <w:t xml:space="preserve"> городское</w:t>
            </w:r>
            <w:r w:rsidRPr="00BE4A57">
              <w:rPr>
                <w:sz w:val="28"/>
                <w:szCs w:val="28"/>
              </w:rPr>
              <w:t xml:space="preserve">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8C2E1E">
        <w:rPr>
          <w:sz w:val="28"/>
          <w:szCs w:val="28"/>
        </w:rPr>
        <w:t>10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43582B">
        <w:rPr>
          <w:sz w:val="28"/>
          <w:szCs w:val="28"/>
        </w:rPr>
        <w:t>Советское</w:t>
      </w:r>
      <w:r w:rsidR="008C2E1E">
        <w:rPr>
          <w:sz w:val="28"/>
          <w:szCs w:val="28"/>
        </w:rPr>
        <w:t xml:space="preserve"> городское</w:t>
      </w:r>
      <w:r w:rsidR="00BE4A57">
        <w:rPr>
          <w:sz w:val="28"/>
          <w:szCs w:val="28"/>
        </w:rPr>
        <w:t xml:space="preserve">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43582B">
        <w:rPr>
          <w:sz w:val="28"/>
          <w:szCs w:val="28"/>
        </w:rPr>
        <w:t xml:space="preserve">двух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43582B">
        <w:rPr>
          <w:sz w:val="28"/>
          <w:szCs w:val="28"/>
        </w:rPr>
        <w:t>двух</w:t>
      </w:r>
      <w:r w:rsidR="00DB43BC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43582B">
        <w:rPr>
          <w:sz w:val="28"/>
          <w:szCs w:val="28"/>
        </w:rPr>
        <w:t>Советское</w:t>
      </w:r>
      <w:r w:rsidR="008C2E1E">
        <w:rPr>
          <w:sz w:val="28"/>
          <w:szCs w:val="28"/>
        </w:rPr>
        <w:t xml:space="preserve">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43582B">
        <w:rPr>
          <w:sz w:val="28"/>
          <w:szCs w:val="28"/>
        </w:rPr>
        <w:t>Советское</w:t>
      </w:r>
      <w:r w:rsidR="008C2E1E">
        <w:rPr>
          <w:sz w:val="28"/>
          <w:szCs w:val="28"/>
        </w:rPr>
        <w:t xml:space="preserve">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3C668B">
        <w:t>2</w:t>
      </w:r>
      <w:r w:rsidR="0043582B">
        <w:t>3</w:t>
      </w:r>
    </w:p>
    <w:p w:rsidR="00FB2E9E" w:rsidRDefault="00FB2E9E" w:rsidP="00285995">
      <w:pPr>
        <w:spacing w:after="0" w:line="240" w:lineRule="auto"/>
        <w:jc w:val="right"/>
      </w:pPr>
    </w:p>
    <w:p w:rsidR="00FB2E9E" w:rsidRPr="00DB43BC" w:rsidRDefault="00FB2E9E" w:rsidP="00285995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43582B">
        <w:rPr>
          <w:b/>
          <w:sz w:val="28"/>
          <w:szCs w:val="28"/>
        </w:rPr>
        <w:t>Советское</w:t>
      </w:r>
      <w:r w:rsidR="008C2E1E">
        <w:rPr>
          <w:b/>
          <w:sz w:val="28"/>
          <w:szCs w:val="28"/>
        </w:rPr>
        <w:t xml:space="preserve"> городское</w:t>
      </w:r>
      <w:r w:rsidR="00DB43BC" w:rsidRPr="00DB43BC">
        <w:rPr>
          <w:b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285995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43582B">
        <w:rPr>
          <w:sz w:val="28"/>
          <w:szCs w:val="28"/>
        </w:rPr>
        <w:t>6879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43582B">
        <w:rPr>
          <w:sz w:val="28"/>
          <w:szCs w:val="28"/>
        </w:rPr>
        <w:t>2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</w:t>
      </w:r>
      <w:r w:rsidR="0043582B">
        <w:rPr>
          <w:sz w:val="28"/>
          <w:szCs w:val="28"/>
        </w:rPr>
        <w:t>0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43582B" w:rsidP="00285995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</w:t>
      </w:r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285995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43582B">
        <w:rPr>
          <w:sz w:val="28"/>
          <w:szCs w:val="28"/>
        </w:rPr>
        <w:t>3228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43582B" w:rsidRDefault="0043582B" w:rsidP="0043582B">
      <w:pPr>
        <w:spacing w:after="0" w:line="240" w:lineRule="auto"/>
        <w:ind w:firstLine="540"/>
        <w:jc w:val="both"/>
        <w:rPr>
          <w:sz w:val="28"/>
          <w:szCs w:val="28"/>
        </w:rPr>
      </w:pPr>
      <w:r w:rsidRPr="00D22315">
        <w:rPr>
          <w:sz w:val="28"/>
          <w:szCs w:val="28"/>
        </w:rPr>
        <w:t xml:space="preserve">В границах части территории </w:t>
      </w:r>
      <w:r>
        <w:rPr>
          <w:sz w:val="28"/>
          <w:szCs w:val="28"/>
        </w:rPr>
        <w:t xml:space="preserve">поселка </w:t>
      </w:r>
      <w:r w:rsidRPr="00D22315">
        <w:rPr>
          <w:sz w:val="28"/>
          <w:szCs w:val="28"/>
        </w:rPr>
        <w:t>город</w:t>
      </w:r>
      <w:r>
        <w:rPr>
          <w:sz w:val="28"/>
          <w:szCs w:val="28"/>
        </w:rPr>
        <w:t>ского тип</w:t>
      </w:r>
      <w:r w:rsidRPr="00D22315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Советский - на западе, от условной точки места впадения реки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 xml:space="preserve"> в Финский залив вдоль береговой линии реки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 xml:space="preserve"> до автомобильного моста через реку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 xml:space="preserve">; </w:t>
      </w:r>
      <w:r w:rsidRPr="00D42468">
        <w:rPr>
          <w:sz w:val="28"/>
          <w:szCs w:val="28"/>
        </w:rPr>
        <w:t xml:space="preserve">далее от автомобильного моста до улицы Заводская, </w:t>
      </w:r>
      <w:r>
        <w:rPr>
          <w:sz w:val="28"/>
          <w:szCs w:val="28"/>
        </w:rPr>
        <w:t xml:space="preserve">вдоль западной стороны улицы Заводская </w:t>
      </w:r>
      <w:r w:rsidRPr="00711419">
        <w:rPr>
          <w:sz w:val="28"/>
          <w:szCs w:val="28"/>
        </w:rPr>
        <w:t>до железной дороги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Выборг – пос. Советский; </w:t>
      </w:r>
      <w:proofErr w:type="gramStart"/>
      <w:r>
        <w:rPr>
          <w:sz w:val="28"/>
          <w:szCs w:val="28"/>
        </w:rPr>
        <w:t xml:space="preserve">далее вдоль западной границы полосы отвода железной дороги г. Выборг – пос. Советский до улицы Боровая; далее вдоль северо-восточной стороны улицы Боровая; далее вдоль северо-западной стороны улицы Кирова; далее вдоль левой (чётной) стороны улицы Садовая; далее вдоль левой (чётной) стороны улицы Школьная; далее от улицы Школьная по </w:t>
      </w:r>
      <w:r w:rsidRPr="00FE6914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дороге пос. Советский - пос. </w:t>
      </w:r>
      <w:proofErr w:type="spellStart"/>
      <w:r>
        <w:rPr>
          <w:sz w:val="28"/>
          <w:szCs w:val="28"/>
        </w:rPr>
        <w:t>Токарево</w:t>
      </w:r>
      <w:proofErr w:type="spellEnd"/>
      <w:r>
        <w:rPr>
          <w:sz w:val="28"/>
          <w:szCs w:val="28"/>
        </w:rPr>
        <w:t xml:space="preserve"> до железной дороги г. Выборг – пос. Советский;</w:t>
      </w:r>
      <w:proofErr w:type="gramEnd"/>
      <w:r>
        <w:rPr>
          <w:sz w:val="28"/>
          <w:szCs w:val="28"/>
        </w:rPr>
        <w:t xml:space="preserve"> далее </w:t>
      </w:r>
      <w:smartTag w:uri="urn:schemas-microsoft-com:office:smarttags" w:element="metricconverter">
        <w:smartTagPr>
          <w:attr w:name="ProductID" w:val="560 м"/>
        </w:smartTagPr>
        <w:r>
          <w:rPr>
            <w:sz w:val="28"/>
            <w:szCs w:val="28"/>
          </w:rPr>
          <w:t>560 м</w:t>
        </w:r>
      </w:smartTag>
      <w:r>
        <w:rPr>
          <w:sz w:val="28"/>
          <w:szCs w:val="28"/>
        </w:rPr>
        <w:t xml:space="preserve">. вдоль западной границы полосы отвода железной дороги г. Выборг – пос. Советский; далее </w:t>
      </w:r>
      <w:smartTag w:uri="urn:schemas-microsoft-com:office:smarttags" w:element="metricconverter">
        <w:smartTagPr>
          <w:attr w:name="ProductID" w:val="430 м"/>
        </w:smartTagPr>
        <w:r>
          <w:rPr>
            <w:sz w:val="28"/>
            <w:szCs w:val="28"/>
          </w:rPr>
          <w:t>430 м</w:t>
        </w:r>
      </w:smartTag>
      <w:r>
        <w:rPr>
          <w:sz w:val="28"/>
          <w:szCs w:val="28"/>
        </w:rPr>
        <w:t>. на юго-запад по существующей грунтовой дороге, огибая, без включения, СНТ «</w:t>
      </w:r>
      <w:proofErr w:type="spellStart"/>
      <w:r>
        <w:rPr>
          <w:sz w:val="28"/>
          <w:szCs w:val="28"/>
        </w:rPr>
        <w:t>Ландышевка</w:t>
      </w:r>
      <w:proofErr w:type="spellEnd"/>
      <w:r>
        <w:rPr>
          <w:sz w:val="28"/>
          <w:szCs w:val="28"/>
        </w:rPr>
        <w:t xml:space="preserve">» до условной точки береговой линии Финского залива; далее по акватории Финского залива, с включением островов, до условной точки береговой линии Финского залива; далее вдоль береговой линии Финского залива до места впадения в Финский залив реки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>, до исходной точки.</w:t>
      </w:r>
    </w:p>
    <w:p w:rsidR="0043582B" w:rsidRDefault="0043582B" w:rsidP="0043582B">
      <w:pPr>
        <w:spacing w:after="0" w:line="240" w:lineRule="auto"/>
        <w:ind w:firstLine="540"/>
        <w:jc w:val="both"/>
        <w:rPr>
          <w:sz w:val="28"/>
          <w:szCs w:val="28"/>
        </w:rPr>
      </w:pPr>
      <w:r w:rsidRPr="00957422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>Советского много</w:t>
      </w:r>
      <w:r w:rsidRPr="00957422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 xml:space="preserve"> 1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 w:rsidRPr="00957422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убок, </w:t>
      </w:r>
      <w:proofErr w:type="spellStart"/>
      <w:r>
        <w:rPr>
          <w:sz w:val="28"/>
          <w:szCs w:val="28"/>
        </w:rPr>
        <w:t>о.Коттойссари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о.Лозник</w:t>
      </w:r>
      <w:proofErr w:type="spellEnd"/>
      <w:r>
        <w:rPr>
          <w:sz w:val="28"/>
          <w:szCs w:val="28"/>
        </w:rPr>
        <w:t>, о.Советский, о.</w:t>
      </w:r>
      <w:r w:rsidRPr="00FE6914">
        <w:rPr>
          <w:sz w:val="28"/>
          <w:szCs w:val="28"/>
        </w:rPr>
        <w:t>Тёплый</w:t>
      </w:r>
      <w:r>
        <w:rPr>
          <w:sz w:val="28"/>
          <w:szCs w:val="28"/>
        </w:rPr>
        <w:t>.</w:t>
      </w:r>
    </w:p>
    <w:p w:rsidR="0043582B" w:rsidRDefault="004358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57323B" w:rsidRDefault="0043582B" w:rsidP="00260E4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</w:t>
      </w:r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43582B">
        <w:rPr>
          <w:sz w:val="28"/>
          <w:szCs w:val="28"/>
        </w:rPr>
        <w:t>3651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D56865" w:rsidRPr="00957422" w:rsidRDefault="00D56865" w:rsidP="00D56865">
      <w:pPr>
        <w:spacing w:after="0" w:line="240" w:lineRule="auto"/>
        <w:ind w:firstLine="540"/>
        <w:jc w:val="both"/>
        <w:rPr>
          <w:sz w:val="28"/>
          <w:szCs w:val="28"/>
        </w:rPr>
      </w:pPr>
      <w:r w:rsidRPr="00D543F9">
        <w:rPr>
          <w:sz w:val="28"/>
          <w:szCs w:val="28"/>
        </w:rPr>
        <w:t xml:space="preserve">В границах части территории поселка городского типа </w:t>
      </w:r>
      <w:proofErr w:type="gramStart"/>
      <w:r w:rsidRPr="00D543F9">
        <w:rPr>
          <w:sz w:val="28"/>
          <w:szCs w:val="28"/>
        </w:rPr>
        <w:t>Советский</w:t>
      </w:r>
      <w:proofErr w:type="gramEnd"/>
      <w:r w:rsidRPr="00D543F9">
        <w:rPr>
          <w:sz w:val="28"/>
          <w:szCs w:val="28"/>
        </w:rPr>
        <w:t xml:space="preserve"> – на западе</w:t>
      </w:r>
      <w:r>
        <w:rPr>
          <w:sz w:val="28"/>
          <w:szCs w:val="28"/>
        </w:rPr>
        <w:t xml:space="preserve">, от автомобильного моста через реку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 xml:space="preserve"> вдоль береговой линии реки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 xml:space="preserve"> до условной точки береговой линии Финского залива; далее вдоль береговой линии Финского залива до условной точки границы МО «Советское городское поселение»; </w:t>
      </w:r>
      <w:proofErr w:type="gramStart"/>
      <w:r>
        <w:rPr>
          <w:sz w:val="28"/>
          <w:szCs w:val="28"/>
        </w:rPr>
        <w:t xml:space="preserve">далее на север, восток, юг вдоль границы МО «Советское городское поселение» до условной точки </w:t>
      </w:r>
      <w:r w:rsidRPr="005446E9">
        <w:rPr>
          <w:sz w:val="28"/>
          <w:szCs w:val="28"/>
        </w:rPr>
        <w:t>береговой линии Финского залива; далее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акватории Финского залива между островом, с включением, </w:t>
      </w:r>
      <w:r w:rsidRPr="00FE6914">
        <w:rPr>
          <w:sz w:val="28"/>
          <w:szCs w:val="28"/>
        </w:rPr>
        <w:t>Весенний</w:t>
      </w:r>
      <w:r>
        <w:rPr>
          <w:sz w:val="28"/>
          <w:szCs w:val="28"/>
        </w:rPr>
        <w:t xml:space="preserve"> и островом, без включения, Тёплый до условной точки пересечения береговой линии Финского залива с существующей грунтовой дорогой; </w:t>
      </w:r>
      <w:r w:rsidRPr="00A87332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по</w:t>
      </w:r>
      <w:r w:rsidRPr="00A87332">
        <w:rPr>
          <w:sz w:val="28"/>
          <w:szCs w:val="28"/>
        </w:rPr>
        <w:t xml:space="preserve"> существующей грунтовой дорог</w:t>
      </w:r>
      <w:r>
        <w:rPr>
          <w:sz w:val="28"/>
          <w:szCs w:val="28"/>
        </w:rPr>
        <w:t>е, огибая, с включением,</w:t>
      </w:r>
      <w:r w:rsidRPr="00A87332">
        <w:rPr>
          <w:sz w:val="28"/>
          <w:szCs w:val="28"/>
        </w:rPr>
        <w:t xml:space="preserve"> </w:t>
      </w:r>
      <w:r>
        <w:rPr>
          <w:sz w:val="28"/>
          <w:szCs w:val="28"/>
        </w:rPr>
        <w:t>СНТ «</w:t>
      </w:r>
      <w:proofErr w:type="spellStart"/>
      <w:r>
        <w:rPr>
          <w:sz w:val="28"/>
          <w:szCs w:val="28"/>
        </w:rPr>
        <w:t>Ландышевка</w:t>
      </w:r>
      <w:proofErr w:type="spellEnd"/>
      <w:r>
        <w:rPr>
          <w:sz w:val="28"/>
          <w:szCs w:val="28"/>
        </w:rPr>
        <w:t>»;</w:t>
      </w:r>
      <w:proofErr w:type="gramEnd"/>
      <w:r>
        <w:rPr>
          <w:sz w:val="28"/>
          <w:szCs w:val="28"/>
        </w:rPr>
        <w:t xml:space="preserve"> </w:t>
      </w:r>
      <w:r w:rsidRPr="00A87332">
        <w:rPr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430 м"/>
        </w:smartTagPr>
        <w:r w:rsidRPr="00A87332">
          <w:rPr>
            <w:sz w:val="28"/>
            <w:szCs w:val="28"/>
          </w:rPr>
          <w:t>430 м</w:t>
        </w:r>
      </w:smartTag>
      <w:r w:rsidRPr="00A87332">
        <w:rPr>
          <w:sz w:val="28"/>
          <w:szCs w:val="28"/>
        </w:rPr>
        <w:t xml:space="preserve">. на северо-восток </w:t>
      </w:r>
      <w:r>
        <w:rPr>
          <w:sz w:val="28"/>
          <w:szCs w:val="28"/>
        </w:rPr>
        <w:t xml:space="preserve">по существующей грунтовой дороге до железной дороги г. Выборг – пос. Советский; далее </w:t>
      </w:r>
      <w:smartTag w:uri="urn:schemas-microsoft-com:office:smarttags" w:element="metricconverter">
        <w:smartTagPr>
          <w:attr w:name="ProductID" w:val="560 м"/>
        </w:smartTagPr>
        <w:r>
          <w:rPr>
            <w:sz w:val="28"/>
            <w:szCs w:val="28"/>
          </w:rPr>
          <w:t>560 м</w:t>
        </w:r>
      </w:smartTag>
      <w:r>
        <w:rPr>
          <w:sz w:val="28"/>
          <w:szCs w:val="28"/>
        </w:rPr>
        <w:t xml:space="preserve">. вдоль восточной границы полосы отвода железной дороги г. Выборг – пос. Советский до </w:t>
      </w:r>
      <w:r w:rsidRPr="00FE6914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дороги пос. Советский – пос. </w:t>
      </w:r>
      <w:proofErr w:type="spellStart"/>
      <w:r>
        <w:rPr>
          <w:sz w:val="28"/>
          <w:szCs w:val="28"/>
        </w:rPr>
        <w:t>Токарево</w:t>
      </w:r>
      <w:proofErr w:type="spellEnd"/>
      <w:r>
        <w:rPr>
          <w:sz w:val="28"/>
          <w:szCs w:val="28"/>
        </w:rPr>
        <w:t xml:space="preserve">; далее по </w:t>
      </w:r>
      <w:r w:rsidRPr="00FE6914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дороге пос. Советский - пос. </w:t>
      </w:r>
      <w:proofErr w:type="spellStart"/>
      <w:r>
        <w:rPr>
          <w:sz w:val="28"/>
          <w:szCs w:val="28"/>
        </w:rPr>
        <w:t>Токарево</w:t>
      </w:r>
      <w:proofErr w:type="spellEnd"/>
      <w:r>
        <w:rPr>
          <w:sz w:val="28"/>
          <w:szCs w:val="28"/>
        </w:rPr>
        <w:t xml:space="preserve"> до улицы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;</w:t>
      </w:r>
      <w:r w:rsidRPr="00A873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далее вдоль правой (нечётной) стороны улицы Школьная, вдоль правой (нечётной) стороны улицы Садовая; далее по межквартальным проездам, без включения домов 21, 23, 25 по улице Садовая, и дома 14 по улице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 xml:space="preserve"> до улицы Кирова, далее вдоль южной стороны улицы Кирова, с включением домов 8,10 по улице Кирова, до улицы Боровая;</w:t>
      </w:r>
      <w:proofErr w:type="gramEnd"/>
      <w:r>
        <w:rPr>
          <w:sz w:val="28"/>
          <w:szCs w:val="28"/>
        </w:rPr>
        <w:t xml:space="preserve"> далее вдоль правой (нечётной) стороны улицы Боровая до железной дороги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Выборг – пос. Советский; далее на север вдоль восточной границы полосы отвода железной дороги г. Выборг – пос. Советский до улицы Заводская; далее вдоль восточной стороны ул. Заводская до пересечения с автомобильным мостом через реку </w:t>
      </w:r>
      <w:proofErr w:type="spellStart"/>
      <w:r>
        <w:rPr>
          <w:sz w:val="28"/>
          <w:szCs w:val="28"/>
        </w:rPr>
        <w:t>Гороховка</w:t>
      </w:r>
      <w:proofErr w:type="spellEnd"/>
      <w:r>
        <w:rPr>
          <w:sz w:val="28"/>
          <w:szCs w:val="28"/>
        </w:rPr>
        <w:t xml:space="preserve">, </w:t>
      </w:r>
      <w:r w:rsidRPr="00957422">
        <w:rPr>
          <w:sz w:val="28"/>
          <w:szCs w:val="28"/>
        </w:rPr>
        <w:t>до исходной точки.</w:t>
      </w:r>
    </w:p>
    <w:p w:rsidR="00D56865" w:rsidRDefault="00D56865" w:rsidP="00D56865">
      <w:pPr>
        <w:pStyle w:val="a9"/>
        <w:ind w:firstLine="540"/>
        <w:jc w:val="both"/>
        <w:rPr>
          <w:sz w:val="28"/>
          <w:szCs w:val="28"/>
        </w:rPr>
      </w:pPr>
      <w:r w:rsidRPr="00957422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>много</w:t>
      </w:r>
      <w:r w:rsidRPr="00957422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 xml:space="preserve"> 45</w:t>
      </w:r>
      <w:r w:rsidRPr="0095742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 w:rsidRPr="00957422">
        <w:rPr>
          <w:sz w:val="28"/>
          <w:szCs w:val="28"/>
        </w:rPr>
        <w:t xml:space="preserve">: пос. Дятлово, пос. </w:t>
      </w:r>
      <w:proofErr w:type="spellStart"/>
      <w:r w:rsidRPr="00957422">
        <w:rPr>
          <w:sz w:val="28"/>
          <w:szCs w:val="28"/>
        </w:rPr>
        <w:t>Зимино</w:t>
      </w:r>
      <w:proofErr w:type="spellEnd"/>
      <w:r w:rsidRPr="00957422">
        <w:rPr>
          <w:sz w:val="28"/>
          <w:szCs w:val="28"/>
        </w:rPr>
        <w:t xml:space="preserve">, пос. </w:t>
      </w:r>
      <w:proofErr w:type="spellStart"/>
      <w:r w:rsidRPr="00957422">
        <w:rPr>
          <w:sz w:val="28"/>
          <w:szCs w:val="28"/>
        </w:rPr>
        <w:t>Ландышевка</w:t>
      </w:r>
      <w:proofErr w:type="spellEnd"/>
      <w:r>
        <w:rPr>
          <w:sz w:val="28"/>
          <w:szCs w:val="28"/>
        </w:rPr>
        <w:t>,</w:t>
      </w:r>
      <w:r w:rsidRPr="00957422">
        <w:rPr>
          <w:sz w:val="28"/>
          <w:szCs w:val="28"/>
        </w:rPr>
        <w:t xml:space="preserve"> пос. Медянка, пос.ст. Матросово, пос.ст. Попово</w:t>
      </w:r>
      <w:r>
        <w:rPr>
          <w:sz w:val="28"/>
          <w:szCs w:val="28"/>
        </w:rPr>
        <w:t>,</w:t>
      </w:r>
      <w:r w:rsidRPr="00957422">
        <w:rPr>
          <w:sz w:val="28"/>
          <w:szCs w:val="28"/>
        </w:rPr>
        <w:t xml:space="preserve"> пос. </w:t>
      </w:r>
      <w:proofErr w:type="spellStart"/>
      <w:r w:rsidRPr="00957422">
        <w:rPr>
          <w:sz w:val="28"/>
          <w:szCs w:val="28"/>
        </w:rPr>
        <w:t>Соколинское</w:t>
      </w:r>
      <w:proofErr w:type="spellEnd"/>
      <w:r w:rsidRPr="00957422">
        <w:rPr>
          <w:sz w:val="28"/>
          <w:szCs w:val="28"/>
        </w:rPr>
        <w:t xml:space="preserve">, пос. </w:t>
      </w:r>
      <w:proofErr w:type="spellStart"/>
      <w:r w:rsidRPr="00957422">
        <w:rPr>
          <w:sz w:val="28"/>
          <w:szCs w:val="28"/>
        </w:rPr>
        <w:t>Свердлово</w:t>
      </w:r>
      <w:proofErr w:type="spellEnd"/>
      <w:r w:rsidRPr="00957422">
        <w:rPr>
          <w:sz w:val="28"/>
          <w:szCs w:val="28"/>
        </w:rPr>
        <w:t xml:space="preserve">, пос. Свекловичное, пос. </w:t>
      </w:r>
      <w:proofErr w:type="spellStart"/>
      <w:r w:rsidRPr="00957422">
        <w:rPr>
          <w:sz w:val="28"/>
          <w:szCs w:val="28"/>
        </w:rPr>
        <w:t>Токарево</w:t>
      </w:r>
      <w:proofErr w:type="spellEnd"/>
      <w:r w:rsidRPr="00957422">
        <w:rPr>
          <w:sz w:val="28"/>
          <w:szCs w:val="28"/>
        </w:rPr>
        <w:t>, пос. Черничное</w:t>
      </w:r>
      <w:r>
        <w:rPr>
          <w:sz w:val="28"/>
          <w:szCs w:val="28"/>
        </w:rPr>
        <w:t>, 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есенний.</w:t>
      </w:r>
    </w:p>
    <w:p w:rsidR="003C668B" w:rsidRDefault="003C66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2E9E" w:rsidRDefault="00172DC4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AB7204">
        <w:t>3 г. №3/2</w:t>
      </w:r>
      <w:r w:rsidR="00D56865">
        <w:t>3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43582B">
        <w:rPr>
          <w:b/>
          <w:bCs/>
          <w:sz w:val="28"/>
          <w:szCs w:val="28"/>
        </w:rPr>
        <w:t>Советское</w:t>
      </w:r>
      <w:r w:rsidR="008C2E1E">
        <w:rPr>
          <w:b/>
          <w:bCs/>
          <w:sz w:val="28"/>
          <w:szCs w:val="28"/>
        </w:rPr>
        <w:t xml:space="preserve"> городское</w:t>
      </w:r>
      <w:r w:rsidR="0054783E">
        <w:rPr>
          <w:b/>
          <w:bCs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AF7C54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27" style="position:absolute;left:0;text-align:left;margin-left:214.65pt;margin-top:244.45pt;width:83pt;height:62.9pt;z-index:251659264" stroked="f">
            <v:textbox>
              <w:txbxContent>
                <w:p w:rsidR="00AF7C54" w:rsidRPr="00AF7C54" w:rsidRDefault="00AF7C54" w:rsidP="00AF7C5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F7C54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47.3pt;margin-top:315.15pt;width:41.5pt;height:40.85pt;z-index:251658240" stroked="f">
            <v:textbox>
              <w:txbxContent>
                <w:p w:rsidR="00AF7C54" w:rsidRPr="00AF7C54" w:rsidRDefault="00AF7C54">
                  <w:pPr>
                    <w:rPr>
                      <w:b/>
                      <w:sz w:val="40"/>
                      <w:szCs w:val="40"/>
                    </w:rPr>
                  </w:pPr>
                  <w:r w:rsidRPr="00AF7C54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="00D5686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745771"/>
            <wp:effectExtent l="19050" t="0" r="3175" b="0"/>
            <wp:docPr id="1" name="Рисунок 1" descr="Сове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04" w:rsidRDefault="00AB7204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091023"/>
    <w:rsid w:val="000D4EBE"/>
    <w:rsid w:val="00172DC4"/>
    <w:rsid w:val="001A3109"/>
    <w:rsid w:val="00260E4E"/>
    <w:rsid w:val="00285995"/>
    <w:rsid w:val="002B71BC"/>
    <w:rsid w:val="003C668B"/>
    <w:rsid w:val="0043582B"/>
    <w:rsid w:val="00456878"/>
    <w:rsid w:val="00472A9E"/>
    <w:rsid w:val="0054783E"/>
    <w:rsid w:val="0057323B"/>
    <w:rsid w:val="00614139"/>
    <w:rsid w:val="007A7CC7"/>
    <w:rsid w:val="007E5891"/>
    <w:rsid w:val="007E6679"/>
    <w:rsid w:val="0081052B"/>
    <w:rsid w:val="008C2E1E"/>
    <w:rsid w:val="009E010D"/>
    <w:rsid w:val="00AB7204"/>
    <w:rsid w:val="00AC4938"/>
    <w:rsid w:val="00AF7C54"/>
    <w:rsid w:val="00B24718"/>
    <w:rsid w:val="00B41FC2"/>
    <w:rsid w:val="00B65B2B"/>
    <w:rsid w:val="00B873DD"/>
    <w:rsid w:val="00BE4A57"/>
    <w:rsid w:val="00BF0A8B"/>
    <w:rsid w:val="00BF2DE0"/>
    <w:rsid w:val="00CC4899"/>
    <w:rsid w:val="00D26E85"/>
    <w:rsid w:val="00D56865"/>
    <w:rsid w:val="00D66D56"/>
    <w:rsid w:val="00D8379D"/>
    <w:rsid w:val="00DB43BC"/>
    <w:rsid w:val="00DD116E"/>
    <w:rsid w:val="00E54C9D"/>
    <w:rsid w:val="00E76CA5"/>
    <w:rsid w:val="00E963AC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  <w:style w:type="paragraph" w:customStyle="1" w:styleId="a9">
    <w:name w:val="???????"/>
    <w:rsid w:val="00D56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18</cp:revision>
  <cp:lastPrinted>2023-02-14T09:33:00Z</cp:lastPrinted>
  <dcterms:created xsi:type="dcterms:W3CDTF">2023-02-13T12:02:00Z</dcterms:created>
  <dcterms:modified xsi:type="dcterms:W3CDTF">2023-11-15T13:33:00Z</dcterms:modified>
</cp:coreProperties>
</file>