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A8C" w:rsidRPr="006C1AF6" w:rsidRDefault="00914A8C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>ТЕРРИТОРИАЛЬНАЯ ИЗБИРАТЕЛЬНАЯ КОМИССИЯ</w:t>
      </w:r>
    </w:p>
    <w:p w:rsidR="00914A8C" w:rsidRPr="006C1AF6" w:rsidRDefault="00914A8C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 xml:space="preserve">ВЫБОРГСКОГО МУНИЦИПАЛЬНОГО РАЙОНА </w:t>
      </w:r>
    </w:p>
    <w:p w:rsidR="00914A8C" w:rsidRPr="006C1AF6" w:rsidRDefault="00914A8C" w:rsidP="005424D4">
      <w:pPr>
        <w:pStyle w:val="Heading2"/>
        <w:pBdr>
          <w:bottom w:val="double" w:sz="4" w:space="1" w:color="auto"/>
        </w:pBdr>
        <w:spacing w:before="0"/>
        <w:rPr>
          <w:rFonts w:ascii="Times New Roman" w:hAnsi="Times New Roman" w:cs="Times New Roman"/>
          <w:b w:val="0"/>
          <w:i w:val="0"/>
          <w:sz w:val="10"/>
          <w:szCs w:val="10"/>
        </w:rPr>
      </w:pPr>
    </w:p>
    <w:p w:rsidR="00914A8C" w:rsidRPr="006C1AF6" w:rsidRDefault="00914A8C" w:rsidP="006C1AF6">
      <w:pPr>
        <w:pStyle w:val="Heading2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6C1AF6">
        <w:rPr>
          <w:rFonts w:ascii="Times New Roman" w:hAnsi="Times New Roman" w:cs="Times New Roman"/>
          <w:i w:val="0"/>
          <w:sz w:val="26"/>
          <w:szCs w:val="26"/>
        </w:rPr>
        <w:t>РЕШЕНИЕ</w:t>
      </w:r>
    </w:p>
    <w:p w:rsidR="00914A8C" w:rsidRPr="006C1AF6" w:rsidRDefault="00914A8C" w:rsidP="006C1AF6">
      <w:pPr>
        <w:rPr>
          <w:rFonts w:ascii="Times New Roman" w:hAnsi="Times New Roman"/>
          <w:sz w:val="26"/>
          <w:szCs w:val="26"/>
        </w:rPr>
      </w:pPr>
    </w:p>
    <w:p w:rsidR="00914A8C" w:rsidRPr="006C1AF6" w:rsidRDefault="00914A8C" w:rsidP="006C1AF6">
      <w:pPr>
        <w:rPr>
          <w:rFonts w:ascii="Times New Roman" w:hAnsi="Times New Roman"/>
          <w:sz w:val="26"/>
          <w:szCs w:val="26"/>
        </w:rPr>
      </w:pPr>
      <w:r w:rsidRPr="006C1AF6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</w:t>
      </w:r>
      <w:r w:rsidRPr="006C1AF6">
        <w:rPr>
          <w:rFonts w:ascii="Times New Roman" w:hAnsi="Times New Roman"/>
          <w:sz w:val="26"/>
          <w:szCs w:val="26"/>
        </w:rPr>
        <w:t>2 июля 2024 года</w:t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  <w:t xml:space="preserve">№ </w:t>
      </w:r>
      <w:r>
        <w:rPr>
          <w:rFonts w:ascii="Times New Roman" w:hAnsi="Times New Roman"/>
          <w:sz w:val="26"/>
          <w:szCs w:val="26"/>
        </w:rPr>
        <w:t xml:space="preserve"> </w:t>
      </w:r>
      <w:r w:rsidRPr="006C1AF6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6</w:t>
      </w:r>
      <w:r w:rsidRPr="006C1AF6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331</w:t>
      </w:r>
    </w:p>
    <w:p w:rsidR="00914A8C" w:rsidRPr="006C1AF6" w:rsidRDefault="00914A8C" w:rsidP="006C1AF6">
      <w:pPr>
        <w:rPr>
          <w:rFonts w:ascii="Times New Roman" w:hAnsi="Times New Roman"/>
          <w:b/>
          <w:sz w:val="26"/>
          <w:szCs w:val="26"/>
        </w:rPr>
      </w:pPr>
    </w:p>
    <w:p w:rsidR="00914A8C" w:rsidRPr="006C1AF6" w:rsidRDefault="00914A8C" w:rsidP="006C1AF6">
      <w:pPr>
        <w:ind w:right="3686"/>
        <w:jc w:val="both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>О регистрации кандидата в депутаты совета депутатов муниципального образования «</w:t>
      </w:r>
      <w:r>
        <w:rPr>
          <w:rFonts w:ascii="Times New Roman" w:hAnsi="Times New Roman"/>
          <w:sz w:val="25"/>
          <w:szCs w:val="25"/>
        </w:rPr>
        <w:t>Город Выборг</w:t>
      </w:r>
      <w:r w:rsidRPr="006C1AF6">
        <w:rPr>
          <w:rFonts w:ascii="Times New Roman" w:hAnsi="Times New Roman"/>
          <w:sz w:val="25"/>
          <w:szCs w:val="25"/>
        </w:rPr>
        <w:t xml:space="preserve">» Выборгского района Ленинградской области </w:t>
      </w:r>
      <w:r>
        <w:rPr>
          <w:rFonts w:ascii="Times New Roman" w:hAnsi="Times New Roman"/>
          <w:sz w:val="25"/>
          <w:szCs w:val="25"/>
        </w:rPr>
        <w:t>пятого созыва по Выборгскому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одно</w:t>
      </w:r>
      <w:r w:rsidRPr="006C1AF6">
        <w:rPr>
          <w:rFonts w:ascii="Times New Roman" w:hAnsi="Times New Roman"/>
          <w:sz w:val="25"/>
          <w:szCs w:val="25"/>
        </w:rPr>
        <w:t xml:space="preserve">мандатному избирательному округу № </w:t>
      </w:r>
      <w:r>
        <w:rPr>
          <w:rFonts w:ascii="Times New Roman" w:hAnsi="Times New Roman"/>
          <w:sz w:val="25"/>
          <w:szCs w:val="25"/>
        </w:rPr>
        <w:t xml:space="preserve">3 </w:t>
      </w:r>
      <w:r>
        <w:rPr>
          <w:rFonts w:ascii="Times New Roman" w:hAnsi="Times New Roman"/>
          <w:b/>
          <w:sz w:val="25"/>
          <w:szCs w:val="25"/>
        </w:rPr>
        <w:t>Добрынина Александра Георгиевича</w:t>
      </w:r>
      <w:r w:rsidRPr="006C1AF6">
        <w:rPr>
          <w:rFonts w:ascii="Times New Roman" w:hAnsi="Times New Roman"/>
          <w:sz w:val="25"/>
          <w:szCs w:val="25"/>
        </w:rPr>
        <w:t xml:space="preserve">, выдвинутого в порядке самовыдвижения </w:t>
      </w:r>
    </w:p>
    <w:p w:rsidR="00914A8C" w:rsidRPr="006C1AF6" w:rsidRDefault="00914A8C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</w:p>
    <w:p w:rsidR="00914A8C" w:rsidRPr="006C1AF6" w:rsidRDefault="00914A8C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Проверив соответствие порядка выдвижения кандидата в депутаты совета депутатов </w:t>
      </w:r>
      <w:r w:rsidRPr="00D67591">
        <w:rPr>
          <w:rFonts w:ascii="Times New Roman" w:hAnsi="Times New Roman"/>
          <w:b w:val="0"/>
          <w:sz w:val="25"/>
          <w:szCs w:val="25"/>
        </w:rPr>
        <w:t xml:space="preserve">муниципального образования «Город Выборг» Выборгского района Ленинградской области пятого созыва по Выборгскому одномандатному избирательному округу № </w:t>
      </w:r>
      <w:r>
        <w:rPr>
          <w:rFonts w:ascii="Times New Roman" w:hAnsi="Times New Roman"/>
          <w:b w:val="0"/>
          <w:sz w:val="25"/>
          <w:szCs w:val="25"/>
        </w:rPr>
        <w:t>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Добрынина Александра Георгиевича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ого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Ленинградской области от 15 марта 2012 года № 20-оз «О муниципальных выборах в Ленинградской области» и представленные для выдвижения и регистрации кандидата документы,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</w:t>
      </w:r>
      <w:r>
        <w:rPr>
          <w:rFonts w:ascii="Times New Roman" w:hAnsi="Times New Roman"/>
          <w:b w:val="0"/>
          <w:sz w:val="25"/>
          <w:szCs w:val="25"/>
        </w:rPr>
        <w:t>Выборгского одно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мандатного избирательного округа № </w:t>
      </w:r>
      <w:r>
        <w:rPr>
          <w:rFonts w:ascii="Times New Roman" w:hAnsi="Times New Roman"/>
          <w:b w:val="0"/>
          <w:sz w:val="25"/>
          <w:szCs w:val="25"/>
        </w:rPr>
        <w:t>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  установила следующее. </w:t>
      </w:r>
    </w:p>
    <w:p w:rsidR="00914A8C" w:rsidRPr="006C1AF6" w:rsidRDefault="00914A8C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Кандидатом </w:t>
      </w:r>
      <w:r>
        <w:rPr>
          <w:rFonts w:ascii="Times New Roman" w:hAnsi="Times New Roman"/>
          <w:b w:val="0"/>
          <w:sz w:val="25"/>
          <w:szCs w:val="25"/>
        </w:rPr>
        <w:t>А.Г. Добрыниным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на проверку было представлено </w:t>
      </w:r>
      <w:r>
        <w:rPr>
          <w:rFonts w:ascii="Times New Roman" w:hAnsi="Times New Roman"/>
          <w:b w:val="0"/>
          <w:sz w:val="25"/>
          <w:szCs w:val="25"/>
        </w:rPr>
        <w:t>14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четырнадцать)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подписей избирателей, собранных в поддержку выдвижения кандидата. 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>частью 5 статьи 23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Областного закона Ленинградской области «О муниципальных выборах в Ленинградской области» были проверены </w:t>
      </w:r>
      <w:r>
        <w:rPr>
          <w:rFonts w:ascii="Times New Roman" w:hAnsi="Times New Roman"/>
          <w:b w:val="0"/>
          <w:sz w:val="25"/>
          <w:szCs w:val="25"/>
        </w:rPr>
        <w:t>14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четырнадцать)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подписей.</w:t>
      </w:r>
    </w:p>
    <w:p w:rsidR="00914A8C" w:rsidRPr="006C1AF6" w:rsidRDefault="00914A8C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По результатам проверки были признаны:</w:t>
      </w:r>
    </w:p>
    <w:p w:rsidR="00914A8C" w:rsidRPr="006C1AF6" w:rsidRDefault="00914A8C" w:rsidP="006C1AF6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недостоверными и(или) недействительными - 0 (ноль) подписей, или 0% подписей.</w:t>
      </w:r>
    </w:p>
    <w:p w:rsidR="00914A8C" w:rsidRPr="006C1AF6" w:rsidRDefault="00914A8C" w:rsidP="006C1AF6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достоверными - </w:t>
      </w:r>
      <w:r>
        <w:rPr>
          <w:rFonts w:ascii="Times New Roman" w:hAnsi="Times New Roman"/>
          <w:b w:val="0"/>
          <w:sz w:val="25"/>
          <w:szCs w:val="25"/>
        </w:rPr>
        <w:t>14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четырнадцать)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подписей.</w:t>
      </w:r>
    </w:p>
    <w:p w:rsidR="00914A8C" w:rsidRPr="006C1AF6" w:rsidRDefault="00914A8C" w:rsidP="006C1AF6">
      <w:pPr>
        <w:pStyle w:val="BodyTextIndent"/>
        <w:ind w:firstLine="360"/>
        <w:rPr>
          <w:rFonts w:ascii="Times New Roman" w:hAnsi="Times New Roman"/>
          <w:b w:val="0"/>
          <w:sz w:val="25"/>
          <w:szCs w:val="25"/>
        </w:rPr>
      </w:pPr>
    </w:p>
    <w:p w:rsidR="00914A8C" w:rsidRPr="006C1AF6" w:rsidRDefault="00914A8C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частями 1,3,4,6 статьи 24 Областного закона Ленинградской области </w:t>
      </w:r>
      <w:r w:rsidRPr="006C1AF6">
        <w:rPr>
          <w:rFonts w:ascii="Times New Roman" w:hAnsi="Times New Roman"/>
          <w:b w:val="0"/>
          <w:sz w:val="25"/>
          <w:szCs w:val="25"/>
        </w:rPr>
        <w:t>от 15 марта 2012 года № 20-оз «О муниципальных выборах в Ленинградской области»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и на основании итогового протокола проверки подписных листов кандидата (прилагается) 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 </w:t>
      </w:r>
      <w:r w:rsidRPr="006C1AF6">
        <w:rPr>
          <w:rFonts w:ascii="Times New Roman" w:hAnsi="Times New Roman"/>
          <w:sz w:val="25"/>
          <w:szCs w:val="25"/>
        </w:rPr>
        <w:t>р е ш и л а:</w:t>
      </w:r>
    </w:p>
    <w:p w:rsidR="00914A8C" w:rsidRPr="006C1AF6" w:rsidRDefault="00914A8C" w:rsidP="006C1AF6">
      <w:pPr>
        <w:pStyle w:val="BodyTextIndent"/>
        <w:ind w:firstLine="360"/>
        <w:rPr>
          <w:rFonts w:ascii="Times New Roman" w:hAnsi="Times New Roman"/>
          <w:b w:val="0"/>
          <w:sz w:val="25"/>
          <w:szCs w:val="25"/>
        </w:rPr>
      </w:pPr>
    </w:p>
    <w:p w:rsidR="00914A8C" w:rsidRPr="006C1AF6" w:rsidRDefault="00914A8C" w:rsidP="006C1AF6">
      <w:pPr>
        <w:pStyle w:val="BodyTextIndent"/>
        <w:ind w:firstLine="708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bCs w:val="0"/>
          <w:sz w:val="25"/>
          <w:szCs w:val="25"/>
        </w:rPr>
        <w:t xml:space="preserve">1. Зарегистрировать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кандидата в депутаты совета депутатов муниципального образования </w:t>
      </w:r>
      <w:r w:rsidRPr="00665488">
        <w:rPr>
          <w:rFonts w:ascii="Times New Roman" w:hAnsi="Times New Roman"/>
          <w:b w:val="0"/>
          <w:sz w:val="25"/>
          <w:szCs w:val="25"/>
        </w:rPr>
        <w:t>«</w:t>
      </w:r>
      <w:r>
        <w:rPr>
          <w:rFonts w:ascii="Times New Roman" w:hAnsi="Times New Roman"/>
          <w:b w:val="0"/>
          <w:sz w:val="25"/>
          <w:szCs w:val="25"/>
        </w:rPr>
        <w:t>Город Выборг</w:t>
      </w:r>
      <w:r w:rsidRPr="00665488">
        <w:rPr>
          <w:rFonts w:ascii="Times New Roman" w:hAnsi="Times New Roman"/>
          <w:b w:val="0"/>
          <w:sz w:val="25"/>
          <w:szCs w:val="25"/>
        </w:rPr>
        <w:t xml:space="preserve">» Выборгского района Ленинградской области пятого созыва по </w:t>
      </w:r>
      <w:r>
        <w:rPr>
          <w:rFonts w:ascii="Times New Roman" w:hAnsi="Times New Roman"/>
          <w:b w:val="0"/>
          <w:sz w:val="25"/>
          <w:szCs w:val="25"/>
        </w:rPr>
        <w:t>Выборгскому</w:t>
      </w:r>
      <w:r w:rsidRPr="00665488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одно</w:t>
      </w:r>
      <w:r w:rsidRPr="00665488">
        <w:rPr>
          <w:rFonts w:ascii="Times New Roman" w:hAnsi="Times New Roman"/>
          <w:b w:val="0"/>
          <w:sz w:val="25"/>
          <w:szCs w:val="25"/>
        </w:rPr>
        <w:t xml:space="preserve">мандатному избирательному округу № </w:t>
      </w:r>
      <w:r>
        <w:rPr>
          <w:rFonts w:ascii="Times New Roman" w:hAnsi="Times New Roman"/>
          <w:b w:val="0"/>
          <w:sz w:val="25"/>
          <w:szCs w:val="25"/>
        </w:rPr>
        <w:t>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Добрынина Александра Георгиевича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ого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</w:t>
      </w:r>
      <w:r>
        <w:rPr>
          <w:rFonts w:ascii="Times New Roman" w:hAnsi="Times New Roman"/>
          <w:sz w:val="25"/>
          <w:szCs w:val="25"/>
        </w:rPr>
        <w:t>22</w:t>
      </w:r>
      <w:r w:rsidRPr="006C1AF6">
        <w:rPr>
          <w:rFonts w:ascii="Times New Roman" w:hAnsi="Times New Roman"/>
          <w:sz w:val="25"/>
          <w:szCs w:val="25"/>
        </w:rPr>
        <w:t xml:space="preserve"> июля 2024  года  в «1</w:t>
      </w:r>
      <w:r>
        <w:rPr>
          <w:rFonts w:ascii="Times New Roman" w:hAnsi="Times New Roman"/>
          <w:sz w:val="25"/>
          <w:szCs w:val="25"/>
        </w:rPr>
        <w:t>1</w:t>
      </w:r>
      <w:r w:rsidRPr="006C1AF6">
        <w:rPr>
          <w:rFonts w:ascii="Times New Roman" w:hAnsi="Times New Roman"/>
          <w:sz w:val="25"/>
          <w:szCs w:val="25"/>
        </w:rPr>
        <w:t>» часов «</w:t>
      </w:r>
      <w:r>
        <w:rPr>
          <w:rFonts w:ascii="Times New Roman" w:hAnsi="Times New Roman"/>
          <w:sz w:val="25"/>
          <w:szCs w:val="25"/>
        </w:rPr>
        <w:t>33</w:t>
      </w:r>
      <w:r w:rsidRPr="006C1AF6">
        <w:rPr>
          <w:rFonts w:ascii="Times New Roman" w:hAnsi="Times New Roman"/>
          <w:sz w:val="25"/>
          <w:szCs w:val="25"/>
        </w:rPr>
        <w:t xml:space="preserve">» минут. </w:t>
      </w:r>
    </w:p>
    <w:p w:rsidR="00914A8C" w:rsidRPr="006C1AF6" w:rsidRDefault="00914A8C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2. Выдать зарегистрированному кандидату </w:t>
      </w:r>
      <w:r>
        <w:rPr>
          <w:rFonts w:ascii="Times New Roman" w:hAnsi="Times New Roman"/>
          <w:b w:val="0"/>
          <w:sz w:val="25"/>
          <w:szCs w:val="25"/>
        </w:rPr>
        <w:t>А.Г. Добрынину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удостоверение установленного образца.</w:t>
      </w:r>
    </w:p>
    <w:p w:rsidR="00914A8C" w:rsidRPr="006C1AF6" w:rsidRDefault="00914A8C" w:rsidP="006C1AF6">
      <w:pPr>
        <w:pStyle w:val="BodyTextIndent2"/>
        <w:spacing w:before="120" w:line="240" w:lineRule="auto"/>
        <w:ind w:firstLine="709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 xml:space="preserve">3. </w:t>
      </w:r>
      <w:r w:rsidRPr="006C1AF6">
        <w:rPr>
          <w:rFonts w:ascii="Times New Roman" w:hAnsi="Times New Roman"/>
          <w:bCs/>
          <w:sz w:val="25"/>
          <w:szCs w:val="25"/>
        </w:rPr>
        <w:t>Решение</w:t>
      </w:r>
      <w:r w:rsidRPr="006C1AF6">
        <w:rPr>
          <w:rFonts w:ascii="Times New Roman" w:hAnsi="Times New Roman"/>
          <w:sz w:val="25"/>
          <w:szCs w:val="25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7" w:history="1">
        <w:r w:rsidRPr="006C1AF6">
          <w:rPr>
            <w:rStyle w:val="Hyperlink"/>
            <w:rFonts w:ascii="Times New Roman" w:hAnsi="Times New Roman"/>
            <w:sz w:val="25"/>
            <w:szCs w:val="25"/>
          </w:rPr>
          <w:t>http://005.iklenobl.ru/</w:t>
        </w:r>
      </w:hyperlink>
      <w:r w:rsidRPr="006C1AF6">
        <w:rPr>
          <w:rFonts w:ascii="Times New Roman" w:hAnsi="Times New Roman"/>
          <w:sz w:val="25"/>
          <w:szCs w:val="25"/>
        </w:rPr>
        <w:t>.</w:t>
      </w:r>
    </w:p>
    <w:p w:rsidR="00914A8C" w:rsidRPr="006C1AF6" w:rsidRDefault="00914A8C" w:rsidP="006C1AF6">
      <w:pPr>
        <w:ind w:firstLine="720"/>
        <w:jc w:val="both"/>
        <w:rPr>
          <w:rFonts w:ascii="Times New Roman" w:hAnsi="Times New Roman"/>
          <w:sz w:val="25"/>
          <w:szCs w:val="25"/>
        </w:rPr>
      </w:pPr>
    </w:p>
    <w:p w:rsidR="00914A8C" w:rsidRPr="006C1AF6" w:rsidRDefault="00914A8C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Председатель территориальной избирательной комиссии</w:t>
      </w:r>
    </w:p>
    <w:p w:rsidR="00914A8C" w:rsidRPr="006C1AF6" w:rsidRDefault="00914A8C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 </w:t>
      </w:r>
      <w:r w:rsidRPr="006C1AF6">
        <w:rPr>
          <w:rFonts w:ascii="Times New Roman" w:hAnsi="Times New Roman"/>
          <w:b w:val="0"/>
          <w:sz w:val="25"/>
          <w:szCs w:val="25"/>
        </w:rPr>
        <w:tab/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А.Г.Лысов </w:t>
      </w:r>
    </w:p>
    <w:p w:rsidR="00914A8C" w:rsidRPr="006C1AF6" w:rsidRDefault="00914A8C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</w:p>
    <w:p w:rsidR="00914A8C" w:rsidRPr="006C1AF6" w:rsidRDefault="00914A8C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>
        <w:rPr>
          <w:rFonts w:ascii="Times New Roman" w:hAnsi="Times New Roman"/>
          <w:b w:val="0"/>
          <w:sz w:val="25"/>
          <w:szCs w:val="25"/>
        </w:rPr>
        <w:t>И.о. с</w:t>
      </w:r>
      <w:r w:rsidRPr="006C1AF6">
        <w:rPr>
          <w:rFonts w:ascii="Times New Roman" w:hAnsi="Times New Roman"/>
          <w:b w:val="0"/>
          <w:sz w:val="25"/>
          <w:szCs w:val="25"/>
        </w:rPr>
        <w:t>екретар</w:t>
      </w:r>
      <w:r>
        <w:rPr>
          <w:rFonts w:ascii="Times New Roman" w:hAnsi="Times New Roman"/>
          <w:b w:val="0"/>
          <w:sz w:val="25"/>
          <w:szCs w:val="25"/>
        </w:rPr>
        <w:t>я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территориальной избирательной комиссии</w:t>
      </w:r>
    </w:p>
    <w:p w:rsidR="00914A8C" w:rsidRPr="006C1AF6" w:rsidRDefault="00914A8C" w:rsidP="006C1AF6">
      <w:pPr>
        <w:pStyle w:val="BodyTextIndent"/>
        <w:ind w:firstLine="0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  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>М.В. Пашинцева</w:t>
      </w:r>
    </w:p>
    <w:sectPr w:rsidR="00914A8C" w:rsidRPr="006C1AF6" w:rsidSect="006C1AF6">
      <w:headerReference w:type="default" r:id="rId8"/>
      <w:pgSz w:w="11907" w:h="16840"/>
      <w:pgMar w:top="426" w:right="425" w:bottom="142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A8C" w:rsidRDefault="00914A8C" w:rsidP="00FD30F4">
      <w:r>
        <w:separator/>
      </w:r>
    </w:p>
  </w:endnote>
  <w:endnote w:type="continuationSeparator" w:id="0">
    <w:p w:rsidR="00914A8C" w:rsidRDefault="00914A8C" w:rsidP="00FD3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A8C" w:rsidRDefault="00914A8C" w:rsidP="00FD30F4">
      <w:r>
        <w:separator/>
      </w:r>
    </w:p>
  </w:footnote>
  <w:footnote w:type="continuationSeparator" w:id="0">
    <w:p w:rsidR="00914A8C" w:rsidRDefault="00914A8C" w:rsidP="00FD3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A8C" w:rsidRDefault="00914A8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4D4"/>
    <w:rsid w:val="00005D8E"/>
    <w:rsid w:val="00053603"/>
    <w:rsid w:val="00070C23"/>
    <w:rsid w:val="00070F65"/>
    <w:rsid w:val="000D3F20"/>
    <w:rsid w:val="00122FD0"/>
    <w:rsid w:val="00145AFE"/>
    <w:rsid w:val="001D736D"/>
    <w:rsid w:val="00280E90"/>
    <w:rsid w:val="00287B9F"/>
    <w:rsid w:val="002E1FA8"/>
    <w:rsid w:val="00330556"/>
    <w:rsid w:val="003653B5"/>
    <w:rsid w:val="003868FB"/>
    <w:rsid w:val="003A0DED"/>
    <w:rsid w:val="003A634B"/>
    <w:rsid w:val="003C1707"/>
    <w:rsid w:val="003D3ECC"/>
    <w:rsid w:val="003D475E"/>
    <w:rsid w:val="003E74C7"/>
    <w:rsid w:val="003F7D55"/>
    <w:rsid w:val="00444532"/>
    <w:rsid w:val="00451633"/>
    <w:rsid w:val="004F4A11"/>
    <w:rsid w:val="00516CF0"/>
    <w:rsid w:val="005424D4"/>
    <w:rsid w:val="00546C47"/>
    <w:rsid w:val="00546CC6"/>
    <w:rsid w:val="005F6528"/>
    <w:rsid w:val="006347AF"/>
    <w:rsid w:val="00665488"/>
    <w:rsid w:val="00673024"/>
    <w:rsid w:val="00692D1E"/>
    <w:rsid w:val="006C1AF6"/>
    <w:rsid w:val="007316F5"/>
    <w:rsid w:val="00735378"/>
    <w:rsid w:val="00735916"/>
    <w:rsid w:val="007623A3"/>
    <w:rsid w:val="007F02F4"/>
    <w:rsid w:val="00881B97"/>
    <w:rsid w:val="008C1378"/>
    <w:rsid w:val="008D3CEF"/>
    <w:rsid w:val="00914A8C"/>
    <w:rsid w:val="009448B2"/>
    <w:rsid w:val="00951139"/>
    <w:rsid w:val="00957FEF"/>
    <w:rsid w:val="0096370B"/>
    <w:rsid w:val="00965E09"/>
    <w:rsid w:val="00A37BD6"/>
    <w:rsid w:val="00A50D8C"/>
    <w:rsid w:val="00A51E87"/>
    <w:rsid w:val="00A96958"/>
    <w:rsid w:val="00AE278C"/>
    <w:rsid w:val="00AF6E8A"/>
    <w:rsid w:val="00B03DC1"/>
    <w:rsid w:val="00B8071E"/>
    <w:rsid w:val="00B82BB8"/>
    <w:rsid w:val="00BD1FC8"/>
    <w:rsid w:val="00C40410"/>
    <w:rsid w:val="00CD5336"/>
    <w:rsid w:val="00D147DD"/>
    <w:rsid w:val="00D67591"/>
    <w:rsid w:val="00D8465F"/>
    <w:rsid w:val="00D936B3"/>
    <w:rsid w:val="00DB489E"/>
    <w:rsid w:val="00E1703A"/>
    <w:rsid w:val="00E23AEB"/>
    <w:rsid w:val="00E25997"/>
    <w:rsid w:val="00E55C56"/>
    <w:rsid w:val="00EF63F2"/>
    <w:rsid w:val="00F1681C"/>
    <w:rsid w:val="00F40B78"/>
    <w:rsid w:val="00F6195C"/>
    <w:rsid w:val="00F72D24"/>
    <w:rsid w:val="00FD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4D4"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24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424D4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5424D4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424D4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Header">
    <w:name w:val="header"/>
    <w:basedOn w:val="Normal"/>
    <w:link w:val="HeaderChar"/>
    <w:uiPriority w:val="99"/>
    <w:rsid w:val="005424D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424D4"/>
    <w:rPr>
      <w:rFonts w:eastAsia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5424D4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424D4"/>
    <w:rPr>
      <w:rFonts w:eastAsia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424D4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424D4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rsid w:val="005424D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005.iklenob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1</Pages>
  <Words>438</Words>
  <Characters>2501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Владелец</cp:lastModifiedBy>
  <cp:revision>12</cp:revision>
  <dcterms:created xsi:type="dcterms:W3CDTF">2022-07-29T11:22:00Z</dcterms:created>
  <dcterms:modified xsi:type="dcterms:W3CDTF">2024-07-22T09:36:00Z</dcterms:modified>
</cp:coreProperties>
</file>