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54" w:rsidRPr="00F022F6" w:rsidRDefault="009A6E54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9A6E54" w:rsidRPr="00F022F6" w:rsidRDefault="009A6E54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9A6E54" w:rsidRPr="001F2F1C" w:rsidRDefault="009A6E54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9A6E54" w:rsidRPr="001F2F1C" w:rsidRDefault="009A6E54" w:rsidP="00424F2F">
      <w:pPr>
        <w:jc w:val="right"/>
        <w:rPr>
          <w:sz w:val="16"/>
          <w:szCs w:val="16"/>
        </w:rPr>
      </w:pPr>
    </w:p>
    <w:p w:rsidR="009A6E54" w:rsidRPr="001F2F1C" w:rsidRDefault="009A6E54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9A6E54" w:rsidRPr="000100B8" w:rsidRDefault="009A6E54" w:rsidP="00424F2F">
      <w:pPr>
        <w:rPr>
          <w:rFonts w:ascii="Times New Roman" w:hAnsi="Times New Roman"/>
          <w:sz w:val="28"/>
          <w:szCs w:val="28"/>
        </w:rPr>
      </w:pPr>
    </w:p>
    <w:p w:rsidR="009A6E54" w:rsidRPr="000100B8" w:rsidRDefault="009A6E54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39/481</w:t>
      </w:r>
    </w:p>
    <w:p w:rsidR="009A6E54" w:rsidRPr="000100B8" w:rsidRDefault="009A6E54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9A6E54" w:rsidRPr="000100B8" w:rsidRDefault="009A6E54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Город Выборг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одномандатному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sz w:val="28"/>
          <w:szCs w:val="28"/>
        </w:rPr>
        <w:t>№ 20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Рощупкина Олега Вячеславовича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му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9A6E54" w:rsidRDefault="009A6E54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9A6E54" w:rsidRPr="000100B8" w:rsidRDefault="009A6E54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«Город Выборг» Выборгского района Ленинградской области пятого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20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Рощупкина Олега Вячеславовича,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Выборгского одно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>№ 20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9A6E54" w:rsidRPr="000100B8" w:rsidRDefault="009A6E54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 xml:space="preserve">Рощупкиным О.В. 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20 (двадцать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20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двадцать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9A6E54" w:rsidRPr="00B95370" w:rsidRDefault="009A6E54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9A6E54" w:rsidRPr="00406339" w:rsidRDefault="009A6E54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406339"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9A6E54" w:rsidRPr="00406339" w:rsidRDefault="009A6E54" w:rsidP="002F2C9A">
      <w:pPr>
        <w:jc w:val="both"/>
        <w:rPr>
          <w:rFonts w:ascii="Times New Roman" w:hAnsi="Times New Roman"/>
          <w:sz w:val="20"/>
          <w:szCs w:val="20"/>
        </w:rPr>
      </w:pPr>
      <w:r w:rsidRPr="00406339">
        <w:rPr>
          <w:rFonts w:ascii="Times New Roman" w:hAnsi="Times New Roman"/>
          <w:b/>
          <w:sz w:val="28"/>
          <w:szCs w:val="28"/>
        </w:rPr>
        <w:t xml:space="preserve">- </w:t>
      </w:r>
      <w:r w:rsidRPr="00406339">
        <w:rPr>
          <w:rFonts w:ascii="Times New Roman" w:hAnsi="Times New Roman"/>
          <w:sz w:val="28"/>
          <w:szCs w:val="28"/>
        </w:rPr>
        <w:t>в подписном листе № 4 папки № 1 - Сведения о кандидате указаны в подписном листе не в полном объеме - что является основанием признать подписи недействительными в соответствии с подпунктами «з» пункта 6.4 статьи 38 Федерального закона.</w:t>
      </w:r>
    </w:p>
    <w:p w:rsidR="009A6E54" w:rsidRPr="00E65257" w:rsidRDefault="009A6E54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9A6E54" w:rsidRPr="000100B8" w:rsidRDefault="009A6E54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9A6E54" w:rsidRPr="000100B8" w:rsidRDefault="009A6E54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5 (пять)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25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9A6E54" w:rsidRPr="000100B8" w:rsidRDefault="009A6E54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- 15 (пятнадцать)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ей.</w:t>
      </w:r>
    </w:p>
    <w:p w:rsidR="009A6E54" w:rsidRPr="00F03D44" w:rsidRDefault="009A6E54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9A6E54" w:rsidRPr="000100B8" w:rsidRDefault="009A6E54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9A6E54" w:rsidRDefault="009A6E54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9A6E54" w:rsidRPr="000100B8" w:rsidRDefault="009A6E54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Город Выборг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20 Рощупкину О.В.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9A6E54" w:rsidRPr="000100B8" w:rsidRDefault="009A6E54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Рощупкину О.В.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9A6E54" w:rsidRPr="000100B8" w:rsidRDefault="009A6E54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9A6E54" w:rsidRDefault="009A6E54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6E54" w:rsidRDefault="009A6E54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6E54" w:rsidRPr="000100B8" w:rsidRDefault="009A6E54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6E54" w:rsidRDefault="009A6E54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9A6E54" w:rsidRDefault="009A6E54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9A6E54" w:rsidRDefault="009A6E54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9A6E54" w:rsidRPr="000100B8" w:rsidRDefault="009A6E54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9A6E54" w:rsidRPr="00C22EBF" w:rsidRDefault="009A6E54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9A6E54" w:rsidRPr="00B05F7B" w:rsidRDefault="009A6E54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9A6E54" w:rsidRDefault="009A6E54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9A6E54" w:rsidRPr="00424F2F" w:rsidRDefault="009A6E54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9A6E54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D6D8F"/>
    <w:rsid w:val="000F6850"/>
    <w:rsid w:val="001266F0"/>
    <w:rsid w:val="00145AFE"/>
    <w:rsid w:val="001A6C82"/>
    <w:rsid w:val="001F2F1C"/>
    <w:rsid w:val="00202861"/>
    <w:rsid w:val="00233E89"/>
    <w:rsid w:val="002603B1"/>
    <w:rsid w:val="002921B6"/>
    <w:rsid w:val="002D7429"/>
    <w:rsid w:val="002E5F80"/>
    <w:rsid w:val="002F2C9A"/>
    <w:rsid w:val="00325CCF"/>
    <w:rsid w:val="00332B24"/>
    <w:rsid w:val="00343035"/>
    <w:rsid w:val="003653B5"/>
    <w:rsid w:val="003868FB"/>
    <w:rsid w:val="003B19B4"/>
    <w:rsid w:val="003D475E"/>
    <w:rsid w:val="003E74C7"/>
    <w:rsid w:val="00406339"/>
    <w:rsid w:val="00424F2F"/>
    <w:rsid w:val="004A331D"/>
    <w:rsid w:val="004B07FB"/>
    <w:rsid w:val="005251BF"/>
    <w:rsid w:val="00561AFB"/>
    <w:rsid w:val="005A4359"/>
    <w:rsid w:val="005A6E28"/>
    <w:rsid w:val="005B744C"/>
    <w:rsid w:val="006B18CE"/>
    <w:rsid w:val="006E73B2"/>
    <w:rsid w:val="0071100F"/>
    <w:rsid w:val="0073370D"/>
    <w:rsid w:val="007405F7"/>
    <w:rsid w:val="007411EA"/>
    <w:rsid w:val="007833F6"/>
    <w:rsid w:val="007E119B"/>
    <w:rsid w:val="00896E94"/>
    <w:rsid w:val="008B4A36"/>
    <w:rsid w:val="008C714D"/>
    <w:rsid w:val="009A6E54"/>
    <w:rsid w:val="009F6525"/>
    <w:rsid w:val="00A50D8C"/>
    <w:rsid w:val="00A712D4"/>
    <w:rsid w:val="00B03DC1"/>
    <w:rsid w:val="00B05F7B"/>
    <w:rsid w:val="00B8071E"/>
    <w:rsid w:val="00B82BB8"/>
    <w:rsid w:val="00B95370"/>
    <w:rsid w:val="00C22EBF"/>
    <w:rsid w:val="00CB523F"/>
    <w:rsid w:val="00D05794"/>
    <w:rsid w:val="00DB5DE2"/>
    <w:rsid w:val="00E1703A"/>
    <w:rsid w:val="00E27832"/>
    <w:rsid w:val="00E35401"/>
    <w:rsid w:val="00E55C56"/>
    <w:rsid w:val="00E65257"/>
    <w:rsid w:val="00E83B3E"/>
    <w:rsid w:val="00E87133"/>
    <w:rsid w:val="00EE5307"/>
    <w:rsid w:val="00EF63F2"/>
    <w:rsid w:val="00F022F6"/>
    <w:rsid w:val="00F03D44"/>
    <w:rsid w:val="00F1540C"/>
    <w:rsid w:val="00F35959"/>
    <w:rsid w:val="00F55540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6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482</Words>
  <Characters>2752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15</cp:revision>
  <cp:lastPrinted>2024-07-26T12:22:00Z</cp:lastPrinted>
  <dcterms:created xsi:type="dcterms:W3CDTF">2024-07-15T09:14:00Z</dcterms:created>
  <dcterms:modified xsi:type="dcterms:W3CDTF">2024-07-27T06:01:00Z</dcterms:modified>
</cp:coreProperties>
</file>