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8C" w:rsidRDefault="00092E8C" w:rsidP="008555DC">
      <w:pPr>
        <w:jc w:val="center"/>
        <w:rPr>
          <w:b/>
          <w:sz w:val="22"/>
          <w:szCs w:val="22"/>
        </w:rPr>
      </w:pPr>
    </w:p>
    <w:p w:rsidR="00092E8C" w:rsidRDefault="00092E8C" w:rsidP="008555DC">
      <w:pPr>
        <w:jc w:val="center"/>
        <w:rPr>
          <w:b/>
          <w:sz w:val="22"/>
          <w:szCs w:val="22"/>
        </w:rPr>
      </w:pPr>
    </w:p>
    <w:p w:rsidR="008555DC" w:rsidRPr="00CA63D4" w:rsidRDefault="008555DC" w:rsidP="008555DC">
      <w:pPr>
        <w:jc w:val="center"/>
        <w:rPr>
          <w:b/>
          <w:sz w:val="22"/>
          <w:szCs w:val="22"/>
        </w:rPr>
      </w:pPr>
      <w:r w:rsidRPr="00CA63D4">
        <w:rPr>
          <w:b/>
          <w:sz w:val="22"/>
          <w:szCs w:val="22"/>
        </w:rPr>
        <w:t>ТЕРРИТОРИАЛЬНАЯ ИЗБИРАТЕЛЬНАЯ КОМИССИЯ</w:t>
      </w:r>
    </w:p>
    <w:p w:rsidR="008555DC" w:rsidRPr="00CA63D4" w:rsidRDefault="008555DC" w:rsidP="008555DC">
      <w:pPr>
        <w:jc w:val="center"/>
        <w:rPr>
          <w:b/>
          <w:sz w:val="22"/>
          <w:szCs w:val="22"/>
        </w:rPr>
      </w:pPr>
      <w:r w:rsidRPr="00CA63D4">
        <w:rPr>
          <w:b/>
          <w:sz w:val="22"/>
          <w:szCs w:val="22"/>
        </w:rPr>
        <w:t xml:space="preserve">ВЫБОРГСКОГО МУНИЦИПАЛЬНОГО РАЙОНА </w:t>
      </w:r>
    </w:p>
    <w:p w:rsidR="008555DC" w:rsidRPr="00CA63D4" w:rsidRDefault="008555DC" w:rsidP="008555DC">
      <w:pPr>
        <w:pStyle w:val="2"/>
        <w:pBdr>
          <w:bottom w:val="double" w:sz="4" w:space="1" w:color="auto"/>
        </w:pBdr>
        <w:rPr>
          <w:sz w:val="6"/>
          <w:szCs w:val="6"/>
        </w:rPr>
      </w:pPr>
    </w:p>
    <w:p w:rsidR="008555DC" w:rsidRPr="008555DC" w:rsidRDefault="008555DC" w:rsidP="008555DC">
      <w:pPr>
        <w:pStyle w:val="2"/>
        <w:jc w:val="center"/>
      </w:pPr>
      <w:r w:rsidRPr="008555DC">
        <w:t>РЕШЕНИЕ</w:t>
      </w:r>
    </w:p>
    <w:p w:rsidR="008555DC" w:rsidRPr="008555DC" w:rsidRDefault="008555DC" w:rsidP="008555DC">
      <w:pPr>
        <w:rPr>
          <w:sz w:val="16"/>
          <w:szCs w:val="16"/>
        </w:rPr>
      </w:pPr>
    </w:p>
    <w:p w:rsidR="008555DC" w:rsidRPr="00CA63D4" w:rsidRDefault="008555DC" w:rsidP="008555DC">
      <w:pPr>
        <w:rPr>
          <w:b/>
          <w:sz w:val="28"/>
          <w:szCs w:val="28"/>
        </w:rPr>
      </w:pPr>
      <w:r w:rsidRPr="008555DC">
        <w:rPr>
          <w:sz w:val="28"/>
          <w:szCs w:val="28"/>
        </w:rPr>
        <w:t xml:space="preserve">от </w:t>
      </w:r>
      <w:r w:rsidR="00DF5DD8">
        <w:rPr>
          <w:sz w:val="28"/>
          <w:szCs w:val="28"/>
        </w:rPr>
        <w:t>6 августа</w:t>
      </w:r>
      <w:r w:rsidRPr="008555DC">
        <w:rPr>
          <w:sz w:val="28"/>
          <w:szCs w:val="28"/>
        </w:rPr>
        <w:t xml:space="preserve"> 2024 года</w:t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  <w:t xml:space="preserve"> </w:t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</w:r>
      <w:r w:rsidRPr="00CA63D4">
        <w:rPr>
          <w:sz w:val="28"/>
          <w:szCs w:val="28"/>
        </w:rPr>
        <w:t xml:space="preserve">№ </w:t>
      </w:r>
      <w:r w:rsidR="00620A2B">
        <w:rPr>
          <w:sz w:val="28"/>
          <w:szCs w:val="28"/>
        </w:rPr>
        <w:t>44/568</w:t>
      </w:r>
    </w:p>
    <w:p w:rsidR="008555DC" w:rsidRPr="00CA63D4" w:rsidRDefault="008555DC" w:rsidP="008555DC">
      <w:pPr>
        <w:pStyle w:val="a8"/>
        <w:rPr>
          <w:sz w:val="16"/>
          <w:szCs w:val="16"/>
        </w:rPr>
      </w:pPr>
    </w:p>
    <w:p w:rsidR="00FB5BA8" w:rsidRPr="008555DC" w:rsidRDefault="008A06EB" w:rsidP="008555DC">
      <w:pPr>
        <w:ind w:right="510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Об образцах</w:t>
      </w:r>
      <w:r w:rsidR="00FB5BA8" w:rsidRPr="008555DC">
        <w:rPr>
          <w:bCs/>
          <w:sz w:val="26"/>
          <w:szCs w:val="26"/>
        </w:rPr>
        <w:t xml:space="preserve"> форм</w:t>
      </w:r>
      <w:r w:rsidR="008555DC" w:rsidRPr="008555DC">
        <w:rPr>
          <w:bCs/>
          <w:sz w:val="26"/>
          <w:szCs w:val="26"/>
        </w:rPr>
        <w:t xml:space="preserve"> избирательн</w:t>
      </w:r>
      <w:r>
        <w:rPr>
          <w:bCs/>
          <w:sz w:val="26"/>
          <w:szCs w:val="26"/>
        </w:rPr>
        <w:t>ых</w:t>
      </w:r>
      <w:r w:rsidR="008555DC" w:rsidRPr="008555DC">
        <w:rPr>
          <w:bCs/>
          <w:sz w:val="26"/>
          <w:szCs w:val="26"/>
        </w:rPr>
        <w:t xml:space="preserve"> </w:t>
      </w:r>
      <w:r w:rsidR="00F015D3" w:rsidRPr="008555DC">
        <w:rPr>
          <w:bCs/>
          <w:sz w:val="26"/>
          <w:szCs w:val="26"/>
        </w:rPr>
        <w:t>бюллетен</w:t>
      </w:r>
      <w:r w:rsidR="00F015D3">
        <w:rPr>
          <w:bCs/>
          <w:sz w:val="26"/>
          <w:szCs w:val="26"/>
        </w:rPr>
        <w:t>ей</w:t>
      </w:r>
      <w:r w:rsidR="00FB5BA8" w:rsidRPr="008555DC">
        <w:rPr>
          <w:bCs/>
          <w:sz w:val="26"/>
          <w:szCs w:val="26"/>
        </w:rPr>
        <w:t xml:space="preserve"> и  требованиях к изготовлению избирательных бюллетеней для голосования на </w:t>
      </w:r>
      <w:r w:rsidR="00FB5BA8" w:rsidRPr="008555DC">
        <w:rPr>
          <w:sz w:val="26"/>
          <w:szCs w:val="26"/>
        </w:rPr>
        <w:t xml:space="preserve">выборах </w:t>
      </w:r>
      <w:r>
        <w:rPr>
          <w:sz w:val="26"/>
          <w:szCs w:val="26"/>
        </w:rPr>
        <w:t>депутатов совета</w:t>
      </w:r>
      <w:r w:rsidR="00FB5BA8" w:rsidRPr="008555DC">
        <w:rPr>
          <w:sz w:val="26"/>
          <w:szCs w:val="26"/>
        </w:rPr>
        <w:t xml:space="preserve"> депутатов муниципальн</w:t>
      </w:r>
      <w:r>
        <w:rPr>
          <w:sz w:val="26"/>
          <w:szCs w:val="26"/>
        </w:rPr>
        <w:t>ого</w:t>
      </w:r>
      <w:r w:rsidR="008555DC">
        <w:rPr>
          <w:sz w:val="26"/>
          <w:szCs w:val="26"/>
        </w:rPr>
        <w:t xml:space="preserve"> </w:t>
      </w:r>
      <w:r w:rsidR="00FB5BA8" w:rsidRPr="008555DC">
        <w:rPr>
          <w:sz w:val="26"/>
          <w:szCs w:val="26"/>
        </w:rPr>
        <w:t>образовани</w:t>
      </w:r>
      <w:r>
        <w:rPr>
          <w:sz w:val="26"/>
          <w:szCs w:val="26"/>
        </w:rPr>
        <w:t xml:space="preserve">я </w:t>
      </w:r>
      <w:r w:rsidRPr="007C245C">
        <w:rPr>
          <w:b/>
          <w:sz w:val="26"/>
          <w:szCs w:val="26"/>
        </w:rPr>
        <w:t>«</w:t>
      </w:r>
      <w:r w:rsidR="00620A2B">
        <w:rPr>
          <w:b/>
          <w:sz w:val="26"/>
          <w:szCs w:val="26"/>
        </w:rPr>
        <w:t>Полянское</w:t>
      </w:r>
      <w:r w:rsidRPr="007C245C">
        <w:rPr>
          <w:b/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 xml:space="preserve"> Выборгского района Ленинградской области</w:t>
      </w:r>
      <w:r w:rsidR="00FB5BA8" w:rsidRPr="008555DC">
        <w:rPr>
          <w:sz w:val="26"/>
          <w:szCs w:val="26"/>
        </w:rPr>
        <w:t xml:space="preserve"> </w:t>
      </w:r>
      <w:r w:rsidR="007C245C">
        <w:rPr>
          <w:sz w:val="26"/>
          <w:szCs w:val="26"/>
        </w:rPr>
        <w:t>пятого созыва</w:t>
      </w:r>
      <w:r w:rsidR="00FB5BA8" w:rsidRPr="008555DC">
        <w:rPr>
          <w:sz w:val="26"/>
          <w:szCs w:val="26"/>
        </w:rPr>
        <w:t xml:space="preserve"> 8 сентября 2024 года</w:t>
      </w:r>
    </w:p>
    <w:p w:rsidR="00FB5BA8" w:rsidRPr="008555DC" w:rsidRDefault="00FB5BA8" w:rsidP="008555DC">
      <w:pPr>
        <w:pStyle w:val="a3"/>
        <w:ind w:right="5529"/>
        <w:jc w:val="both"/>
        <w:rPr>
          <w:b w:val="0"/>
          <w:sz w:val="24"/>
          <w:szCs w:val="24"/>
        </w:rPr>
      </w:pPr>
    </w:p>
    <w:p w:rsidR="00FB5BA8" w:rsidRPr="008555DC" w:rsidRDefault="00FB5BA8" w:rsidP="00FB5BA8">
      <w:pPr>
        <w:pStyle w:val="a3"/>
        <w:ind w:firstLine="720"/>
        <w:jc w:val="both"/>
        <w:rPr>
          <w:b w:val="0"/>
          <w:spacing w:val="-4"/>
          <w:szCs w:val="28"/>
        </w:rPr>
      </w:pPr>
      <w:r w:rsidRPr="008555DC">
        <w:rPr>
          <w:b w:val="0"/>
          <w:spacing w:val="-4"/>
          <w:szCs w:val="28"/>
        </w:rPr>
        <w:t xml:space="preserve">В соответствии со статьей 63 </w:t>
      </w:r>
      <w:r w:rsidRPr="008555DC">
        <w:rPr>
          <w:b w:val="0"/>
          <w:spacing w:val="1"/>
          <w:szCs w:val="28"/>
        </w:rPr>
        <w:t xml:space="preserve">Федерального закона от 12 июня 2002 года </w:t>
      </w:r>
      <w:r w:rsidR="00DF5DD8">
        <w:rPr>
          <w:b w:val="0"/>
          <w:spacing w:val="1"/>
          <w:szCs w:val="28"/>
        </w:rPr>
        <w:t xml:space="preserve">          </w:t>
      </w:r>
      <w:r w:rsidRPr="008555DC">
        <w:rPr>
          <w:b w:val="0"/>
          <w:spacing w:val="1"/>
          <w:szCs w:val="28"/>
        </w:rPr>
        <w:t xml:space="preserve">№ 67-ФЗ «Об основных гарантиях избирательных прав и права на </w:t>
      </w:r>
      <w:r w:rsidRPr="008555DC">
        <w:rPr>
          <w:b w:val="0"/>
          <w:spacing w:val="-4"/>
          <w:szCs w:val="28"/>
        </w:rPr>
        <w:t>участие в референдуме граждан Российской Федерации», частью 2 статьи 46 областного закона от 15 марта 2012 года № 20-оз «О муниципальных выборах</w:t>
      </w:r>
      <w:r w:rsidR="0059695E">
        <w:rPr>
          <w:b w:val="0"/>
          <w:spacing w:val="-4"/>
          <w:szCs w:val="28"/>
        </w:rPr>
        <w:t xml:space="preserve"> </w:t>
      </w:r>
      <w:r w:rsidRPr="008555DC">
        <w:rPr>
          <w:b w:val="0"/>
          <w:spacing w:val="-4"/>
          <w:szCs w:val="28"/>
        </w:rPr>
        <w:t>в Ленинградской области», пунктом 6 части 3 статьи 7 областного закона от 15 мая 2013 года № 26-оз «О системе избирательных комиссий и избирательных участках в Ленинградской области»</w:t>
      </w:r>
      <w:r w:rsidRPr="008555DC">
        <w:rPr>
          <w:b w:val="0"/>
          <w:szCs w:val="28"/>
        </w:rPr>
        <w:t xml:space="preserve"> территориальная избирательная комиссия </w:t>
      </w:r>
      <w:r w:rsidR="008555DC" w:rsidRPr="008555DC">
        <w:rPr>
          <w:b w:val="0"/>
          <w:szCs w:val="28"/>
        </w:rPr>
        <w:t>Выборгского муниципального района с полномочиями</w:t>
      </w:r>
      <w:r w:rsidR="008555DC" w:rsidRPr="008555DC">
        <w:rPr>
          <w:b w:val="0"/>
          <w:i/>
          <w:szCs w:val="28"/>
        </w:rPr>
        <w:t xml:space="preserve"> </w:t>
      </w:r>
      <w:r w:rsidR="008555DC" w:rsidRPr="008555DC">
        <w:rPr>
          <w:b w:val="0"/>
          <w:szCs w:val="28"/>
        </w:rPr>
        <w:t>соответствующих окружных избирательных  комиссий (далее – ТИК ВМР с полномочиями ОИК),</w:t>
      </w:r>
    </w:p>
    <w:p w:rsidR="00FB5BA8" w:rsidRPr="008555DC" w:rsidRDefault="00FB5BA8" w:rsidP="00FB5BA8">
      <w:pPr>
        <w:ind w:firstLine="708"/>
        <w:jc w:val="both"/>
        <w:rPr>
          <w:b/>
          <w:sz w:val="28"/>
          <w:szCs w:val="28"/>
        </w:rPr>
      </w:pPr>
      <w:r w:rsidRPr="008555DC">
        <w:rPr>
          <w:b/>
          <w:sz w:val="28"/>
          <w:szCs w:val="28"/>
        </w:rPr>
        <w:t>РЕШИЛА:</w:t>
      </w:r>
    </w:p>
    <w:p w:rsidR="00FB5BA8" w:rsidRPr="008555DC" w:rsidRDefault="00FB5BA8" w:rsidP="00FB5BA8">
      <w:pPr>
        <w:ind w:firstLine="708"/>
        <w:jc w:val="both"/>
        <w:rPr>
          <w:sz w:val="28"/>
          <w:szCs w:val="28"/>
        </w:rPr>
      </w:pPr>
    </w:p>
    <w:p w:rsidR="00FB5BA8" w:rsidRPr="008555DC" w:rsidRDefault="00FB5BA8" w:rsidP="00DF5DD8">
      <w:pPr>
        <w:ind w:right="-1" w:firstLine="720"/>
        <w:jc w:val="both"/>
        <w:rPr>
          <w:sz w:val="28"/>
          <w:szCs w:val="28"/>
        </w:rPr>
      </w:pPr>
      <w:r w:rsidRPr="008555DC">
        <w:rPr>
          <w:sz w:val="28"/>
          <w:szCs w:val="28"/>
        </w:rPr>
        <w:t>1. Утвердить</w:t>
      </w:r>
      <w:r w:rsidR="008555DC" w:rsidRPr="008555DC">
        <w:rPr>
          <w:sz w:val="28"/>
          <w:szCs w:val="28"/>
        </w:rPr>
        <w:t xml:space="preserve"> </w:t>
      </w:r>
      <w:r w:rsidRPr="008555DC">
        <w:rPr>
          <w:sz w:val="28"/>
          <w:szCs w:val="28"/>
        </w:rPr>
        <w:t>образ</w:t>
      </w:r>
      <w:r w:rsidR="007C245C">
        <w:rPr>
          <w:sz w:val="28"/>
          <w:szCs w:val="28"/>
        </w:rPr>
        <w:t>цы</w:t>
      </w:r>
      <w:r w:rsidRPr="008555DC">
        <w:rPr>
          <w:sz w:val="28"/>
          <w:szCs w:val="28"/>
        </w:rPr>
        <w:t xml:space="preserve"> форм</w:t>
      </w:r>
      <w:r w:rsidR="008555DC" w:rsidRPr="008555DC">
        <w:rPr>
          <w:sz w:val="28"/>
          <w:szCs w:val="28"/>
        </w:rPr>
        <w:t xml:space="preserve"> избирательн</w:t>
      </w:r>
      <w:r w:rsidR="008A06EB">
        <w:rPr>
          <w:sz w:val="28"/>
          <w:szCs w:val="28"/>
        </w:rPr>
        <w:t>ых</w:t>
      </w:r>
      <w:r w:rsidR="008555DC" w:rsidRPr="008555DC">
        <w:rPr>
          <w:sz w:val="28"/>
          <w:szCs w:val="28"/>
        </w:rPr>
        <w:t xml:space="preserve"> бюллетен</w:t>
      </w:r>
      <w:r w:rsidR="008A06EB">
        <w:rPr>
          <w:sz w:val="28"/>
          <w:szCs w:val="28"/>
        </w:rPr>
        <w:t>ей</w:t>
      </w:r>
      <w:r w:rsidRPr="008555DC">
        <w:rPr>
          <w:sz w:val="28"/>
          <w:szCs w:val="28"/>
        </w:rPr>
        <w:t xml:space="preserve"> для голосования  на выборах депутатов советов депутатов муниципальн</w:t>
      </w:r>
      <w:r w:rsidR="008555DC" w:rsidRPr="008555DC">
        <w:rPr>
          <w:sz w:val="28"/>
          <w:szCs w:val="28"/>
        </w:rPr>
        <w:t>ого</w:t>
      </w:r>
      <w:r w:rsidRPr="008555DC">
        <w:rPr>
          <w:sz w:val="28"/>
          <w:szCs w:val="28"/>
        </w:rPr>
        <w:t xml:space="preserve"> образовани</w:t>
      </w:r>
      <w:r w:rsidR="008555DC" w:rsidRPr="008555DC">
        <w:rPr>
          <w:sz w:val="28"/>
          <w:szCs w:val="28"/>
        </w:rPr>
        <w:t>я «</w:t>
      </w:r>
      <w:r w:rsidR="00620A2B">
        <w:rPr>
          <w:sz w:val="28"/>
          <w:szCs w:val="28"/>
        </w:rPr>
        <w:t>Полянское</w:t>
      </w:r>
      <w:r w:rsidR="0059695E">
        <w:rPr>
          <w:sz w:val="28"/>
          <w:szCs w:val="28"/>
        </w:rPr>
        <w:t xml:space="preserve"> сельское поселение</w:t>
      </w:r>
      <w:r w:rsidR="008555DC" w:rsidRPr="008555DC">
        <w:rPr>
          <w:sz w:val="28"/>
          <w:szCs w:val="28"/>
        </w:rPr>
        <w:t>» Выборгского района</w:t>
      </w:r>
      <w:r w:rsidRPr="008555DC">
        <w:rPr>
          <w:sz w:val="28"/>
          <w:szCs w:val="28"/>
        </w:rPr>
        <w:t xml:space="preserve"> Ленинградской области</w:t>
      </w:r>
      <w:r w:rsidR="008555DC" w:rsidRPr="008555DC">
        <w:rPr>
          <w:sz w:val="28"/>
          <w:szCs w:val="28"/>
        </w:rPr>
        <w:t xml:space="preserve"> пятого созыва согласно приложению</w:t>
      </w:r>
      <w:r w:rsidRPr="008555DC">
        <w:rPr>
          <w:sz w:val="28"/>
          <w:szCs w:val="28"/>
        </w:rPr>
        <w:t xml:space="preserve"> 1</w:t>
      </w:r>
      <w:r w:rsidR="00D97A79">
        <w:rPr>
          <w:sz w:val="28"/>
          <w:szCs w:val="28"/>
        </w:rPr>
        <w:t>,2</w:t>
      </w:r>
      <w:r w:rsidRPr="008555DC">
        <w:rPr>
          <w:sz w:val="28"/>
          <w:szCs w:val="28"/>
        </w:rPr>
        <w:t>.</w:t>
      </w:r>
    </w:p>
    <w:p w:rsidR="008555DC" w:rsidRPr="008555DC" w:rsidRDefault="00076BD1" w:rsidP="00DF5DD8">
      <w:pPr>
        <w:pStyle w:val="21"/>
        <w:ind w:firstLine="720"/>
        <w:rPr>
          <w:szCs w:val="28"/>
        </w:rPr>
      </w:pPr>
      <w:r w:rsidRPr="008555DC">
        <w:rPr>
          <w:szCs w:val="28"/>
        </w:rPr>
        <w:t>2</w:t>
      </w:r>
      <w:r w:rsidR="00FB5BA8" w:rsidRPr="008555DC">
        <w:rPr>
          <w:szCs w:val="28"/>
        </w:rPr>
        <w:t>. </w:t>
      </w:r>
      <w:r w:rsidR="008555DC" w:rsidRPr="008555DC">
        <w:rPr>
          <w:bCs/>
          <w:szCs w:val="28"/>
        </w:rPr>
        <w:t>Решение</w:t>
      </w:r>
      <w:r w:rsidR="008555DC" w:rsidRPr="008555DC">
        <w:rPr>
          <w:szCs w:val="28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8" w:history="1">
        <w:r w:rsidR="008555DC" w:rsidRPr="008555DC">
          <w:rPr>
            <w:rStyle w:val="af3"/>
            <w:szCs w:val="28"/>
          </w:rPr>
          <w:t>http://005.iklenobl.ru/</w:t>
        </w:r>
      </w:hyperlink>
      <w:r w:rsidR="008555DC" w:rsidRPr="008555DC">
        <w:rPr>
          <w:szCs w:val="28"/>
        </w:rPr>
        <w:t>.</w:t>
      </w:r>
    </w:p>
    <w:p w:rsidR="00FB5BA8" w:rsidRPr="008555DC" w:rsidRDefault="00FB5BA8" w:rsidP="00DF5DD8">
      <w:pPr>
        <w:ind w:firstLine="720"/>
        <w:jc w:val="both"/>
        <w:rPr>
          <w:sz w:val="28"/>
          <w:szCs w:val="28"/>
        </w:rPr>
      </w:pPr>
    </w:p>
    <w:p w:rsidR="008555DC" w:rsidRPr="008555DC" w:rsidRDefault="00076BD1" w:rsidP="00DF5DD8">
      <w:pPr>
        <w:ind w:firstLine="720"/>
        <w:jc w:val="both"/>
        <w:rPr>
          <w:sz w:val="28"/>
          <w:szCs w:val="28"/>
        </w:rPr>
      </w:pPr>
      <w:r w:rsidRPr="008555DC">
        <w:rPr>
          <w:sz w:val="28"/>
          <w:szCs w:val="28"/>
        </w:rPr>
        <w:t>3</w:t>
      </w:r>
      <w:r w:rsidR="00FB5BA8" w:rsidRPr="008555DC">
        <w:rPr>
          <w:sz w:val="28"/>
          <w:szCs w:val="28"/>
        </w:rPr>
        <w:t>. </w:t>
      </w:r>
      <w:r w:rsidR="008555DC" w:rsidRPr="008555DC">
        <w:rPr>
          <w:sz w:val="28"/>
          <w:szCs w:val="28"/>
        </w:rPr>
        <w:t> Контроль за исполнением настоящего решения возложить на секретаря территориальной избирательной комиссии  Пашинцеву М.В.</w:t>
      </w:r>
    </w:p>
    <w:p w:rsidR="008555DC" w:rsidRDefault="008555DC" w:rsidP="008555DC">
      <w:pPr>
        <w:ind w:firstLine="720"/>
        <w:jc w:val="both"/>
        <w:rPr>
          <w:sz w:val="28"/>
          <w:szCs w:val="28"/>
        </w:rPr>
      </w:pPr>
    </w:p>
    <w:p w:rsidR="00DF5DD8" w:rsidRDefault="00DF5DD8" w:rsidP="008555DC">
      <w:pPr>
        <w:ind w:firstLine="720"/>
        <w:jc w:val="both"/>
        <w:rPr>
          <w:sz w:val="28"/>
          <w:szCs w:val="28"/>
        </w:rPr>
      </w:pPr>
    </w:p>
    <w:p w:rsidR="00DF5DD8" w:rsidRPr="008555DC" w:rsidRDefault="00DF5DD8" w:rsidP="008555DC">
      <w:pPr>
        <w:ind w:firstLine="720"/>
        <w:jc w:val="both"/>
        <w:rPr>
          <w:sz w:val="28"/>
          <w:szCs w:val="28"/>
        </w:rPr>
      </w:pPr>
    </w:p>
    <w:p w:rsidR="008555DC" w:rsidRPr="008A06EB" w:rsidRDefault="008555DC" w:rsidP="008555DC">
      <w:pPr>
        <w:pStyle w:val="ae"/>
        <w:ind w:firstLine="0"/>
        <w:rPr>
          <w:sz w:val="26"/>
          <w:szCs w:val="26"/>
        </w:rPr>
      </w:pPr>
      <w:r w:rsidRPr="008A06EB">
        <w:rPr>
          <w:sz w:val="26"/>
          <w:szCs w:val="26"/>
        </w:rPr>
        <w:t>Председатель территориальной избирательной комиссии</w:t>
      </w:r>
    </w:p>
    <w:p w:rsidR="008555DC" w:rsidRPr="008A06EB" w:rsidRDefault="008555DC" w:rsidP="008555DC">
      <w:pPr>
        <w:pStyle w:val="ae"/>
        <w:ind w:firstLine="0"/>
        <w:rPr>
          <w:sz w:val="26"/>
          <w:szCs w:val="26"/>
        </w:rPr>
      </w:pPr>
      <w:r w:rsidRPr="008A06EB">
        <w:rPr>
          <w:sz w:val="26"/>
          <w:szCs w:val="26"/>
        </w:rPr>
        <w:t>Выборгского муниципального района</w:t>
      </w:r>
      <w:r w:rsidRPr="008A06EB">
        <w:rPr>
          <w:sz w:val="26"/>
          <w:szCs w:val="26"/>
        </w:rPr>
        <w:tab/>
        <w:t xml:space="preserve"> </w:t>
      </w:r>
      <w:r w:rsidRPr="008A06EB">
        <w:rPr>
          <w:sz w:val="26"/>
          <w:szCs w:val="26"/>
        </w:rPr>
        <w:tab/>
      </w:r>
      <w:r w:rsidRPr="008A06EB">
        <w:rPr>
          <w:sz w:val="26"/>
          <w:szCs w:val="26"/>
        </w:rPr>
        <w:tab/>
      </w:r>
      <w:r w:rsidRPr="008A06EB">
        <w:rPr>
          <w:sz w:val="26"/>
          <w:szCs w:val="26"/>
        </w:rPr>
        <w:tab/>
        <w:t xml:space="preserve">  </w:t>
      </w:r>
      <w:r w:rsidRPr="008A06EB">
        <w:rPr>
          <w:sz w:val="26"/>
          <w:szCs w:val="26"/>
        </w:rPr>
        <w:tab/>
        <w:t xml:space="preserve">   </w:t>
      </w:r>
      <w:r w:rsidR="008A06EB">
        <w:rPr>
          <w:sz w:val="26"/>
          <w:szCs w:val="26"/>
        </w:rPr>
        <w:t xml:space="preserve">            </w:t>
      </w:r>
      <w:r w:rsidRPr="008A06EB">
        <w:rPr>
          <w:sz w:val="26"/>
          <w:szCs w:val="26"/>
        </w:rPr>
        <w:t xml:space="preserve">А.Г.Лысов </w:t>
      </w:r>
    </w:p>
    <w:p w:rsidR="008555DC" w:rsidRPr="008A06EB" w:rsidRDefault="008555DC" w:rsidP="008555DC">
      <w:pPr>
        <w:pStyle w:val="ae"/>
        <w:ind w:firstLine="0"/>
        <w:rPr>
          <w:sz w:val="26"/>
          <w:szCs w:val="26"/>
        </w:rPr>
      </w:pPr>
    </w:p>
    <w:p w:rsidR="00DF5DD8" w:rsidRPr="008A06EB" w:rsidRDefault="00DF5DD8" w:rsidP="008555DC">
      <w:pPr>
        <w:pStyle w:val="ae"/>
        <w:ind w:firstLine="0"/>
        <w:rPr>
          <w:sz w:val="26"/>
          <w:szCs w:val="26"/>
        </w:rPr>
      </w:pPr>
    </w:p>
    <w:p w:rsidR="008555DC" w:rsidRPr="008A06EB" w:rsidRDefault="008555DC" w:rsidP="008555DC">
      <w:pPr>
        <w:pStyle w:val="ae"/>
        <w:ind w:firstLine="0"/>
        <w:rPr>
          <w:sz w:val="26"/>
          <w:szCs w:val="26"/>
        </w:rPr>
      </w:pPr>
      <w:r w:rsidRPr="008A06EB">
        <w:rPr>
          <w:sz w:val="26"/>
          <w:szCs w:val="26"/>
        </w:rPr>
        <w:t>И.о. секретаря территориальной избирательной комиссии</w:t>
      </w:r>
    </w:p>
    <w:p w:rsidR="00FB5BA8" w:rsidRPr="008A06EB" w:rsidRDefault="008555DC" w:rsidP="008555DC">
      <w:pPr>
        <w:pStyle w:val="ae"/>
        <w:ind w:firstLine="0"/>
        <w:rPr>
          <w:sz w:val="26"/>
          <w:szCs w:val="26"/>
        </w:rPr>
      </w:pPr>
      <w:r w:rsidRPr="008A06EB">
        <w:rPr>
          <w:sz w:val="26"/>
          <w:szCs w:val="26"/>
        </w:rPr>
        <w:t xml:space="preserve">Выборгского муниципального района </w:t>
      </w:r>
      <w:r w:rsidRPr="008A06EB">
        <w:rPr>
          <w:sz w:val="26"/>
          <w:szCs w:val="26"/>
        </w:rPr>
        <w:tab/>
      </w:r>
      <w:r w:rsidRPr="008A06EB">
        <w:rPr>
          <w:sz w:val="26"/>
          <w:szCs w:val="26"/>
        </w:rPr>
        <w:tab/>
      </w:r>
      <w:r w:rsidRPr="008A06EB">
        <w:rPr>
          <w:sz w:val="26"/>
          <w:szCs w:val="26"/>
        </w:rPr>
        <w:tab/>
        <w:t xml:space="preserve">            </w:t>
      </w:r>
      <w:r w:rsidR="008A06EB">
        <w:rPr>
          <w:sz w:val="26"/>
          <w:szCs w:val="26"/>
        </w:rPr>
        <w:t xml:space="preserve">              </w:t>
      </w:r>
      <w:r w:rsidR="008A06EB" w:rsidRPr="008A06EB">
        <w:rPr>
          <w:sz w:val="26"/>
          <w:szCs w:val="26"/>
        </w:rPr>
        <w:t xml:space="preserve"> </w:t>
      </w:r>
      <w:r w:rsidRPr="008A06EB">
        <w:rPr>
          <w:sz w:val="26"/>
          <w:szCs w:val="26"/>
        </w:rPr>
        <w:t xml:space="preserve"> М.В. Пашинцева </w:t>
      </w:r>
    </w:p>
    <w:p w:rsidR="00FB5BA8" w:rsidRPr="008555DC" w:rsidRDefault="00FB5BA8" w:rsidP="00FB5BA8">
      <w:pPr>
        <w:rPr>
          <w:sz w:val="28"/>
          <w:szCs w:val="28"/>
        </w:rPr>
      </w:pPr>
    </w:p>
    <w:p w:rsidR="00FB5BA8" w:rsidRPr="008555DC" w:rsidRDefault="00FB5BA8" w:rsidP="00FB5BA8">
      <w:pPr>
        <w:rPr>
          <w:sz w:val="28"/>
          <w:szCs w:val="28"/>
        </w:rPr>
      </w:pPr>
    </w:p>
    <w:p w:rsidR="00FB5BA8" w:rsidRPr="008555DC" w:rsidRDefault="00FB5BA8" w:rsidP="00FB5BA8">
      <w:pPr>
        <w:rPr>
          <w:sz w:val="28"/>
          <w:szCs w:val="28"/>
        </w:rPr>
      </w:pPr>
    </w:p>
    <w:p w:rsidR="00FB5BA8" w:rsidRPr="008555DC" w:rsidRDefault="00FB5BA8" w:rsidP="00FB5BA8">
      <w:pPr>
        <w:rPr>
          <w:sz w:val="28"/>
          <w:szCs w:val="28"/>
        </w:rPr>
      </w:pPr>
    </w:p>
    <w:p w:rsidR="00076BD1" w:rsidRDefault="00076BD1" w:rsidP="00FB5BA8">
      <w:pPr>
        <w:jc w:val="right"/>
      </w:pPr>
    </w:p>
    <w:p w:rsidR="00785734" w:rsidRDefault="00785734" w:rsidP="00FB5BA8">
      <w:pPr>
        <w:ind w:left="-1276"/>
        <w:jc w:val="right"/>
      </w:pPr>
    </w:p>
    <w:p w:rsidR="007238BC" w:rsidRDefault="007238BC" w:rsidP="00FB5BA8">
      <w:pPr>
        <w:ind w:left="-1276"/>
        <w:jc w:val="right"/>
      </w:pPr>
    </w:p>
    <w:p w:rsidR="00FB5BA8" w:rsidRPr="00100BEB" w:rsidRDefault="00FB5BA8" w:rsidP="00FB5BA8">
      <w:pPr>
        <w:ind w:left="-1276"/>
        <w:jc w:val="right"/>
      </w:pPr>
      <w:r w:rsidRPr="00100BEB">
        <w:t>Приложение</w:t>
      </w:r>
      <w:r w:rsidR="00E666BF">
        <w:t xml:space="preserve"> 1</w:t>
      </w:r>
    </w:p>
    <w:p w:rsidR="00FB5BA8" w:rsidRPr="00100BEB" w:rsidRDefault="00FB5BA8" w:rsidP="00FB5BA8">
      <w:pPr>
        <w:jc w:val="right"/>
      </w:pPr>
      <w:r w:rsidRPr="00100BEB">
        <w:t xml:space="preserve"> к решению территориальной</w:t>
      </w:r>
    </w:p>
    <w:p w:rsidR="00FB5BA8" w:rsidRPr="00100BEB" w:rsidRDefault="00FB5BA8" w:rsidP="00FB5BA8">
      <w:pPr>
        <w:jc w:val="right"/>
      </w:pPr>
      <w:r w:rsidRPr="00100BEB">
        <w:t xml:space="preserve"> избирательной комиссии</w:t>
      </w:r>
    </w:p>
    <w:p w:rsidR="00FB5BA8" w:rsidRPr="00100BEB" w:rsidRDefault="00DF5DD8" w:rsidP="00FB5BA8">
      <w:pPr>
        <w:jc w:val="right"/>
      </w:pPr>
      <w:r>
        <w:t xml:space="preserve">Выборгского </w:t>
      </w:r>
      <w:r w:rsidR="00FB5BA8" w:rsidRPr="00100BEB">
        <w:t>муниципального района</w:t>
      </w:r>
    </w:p>
    <w:p w:rsidR="00FB5BA8" w:rsidRPr="00100BEB" w:rsidRDefault="00FB5BA8" w:rsidP="00FB5BA8">
      <w:pPr>
        <w:jc w:val="right"/>
      </w:pPr>
      <w:r w:rsidRPr="00100BEB">
        <w:t>Ленинградской области</w:t>
      </w:r>
    </w:p>
    <w:p w:rsidR="00FB5BA8" w:rsidRDefault="00FB5BA8" w:rsidP="007238BC">
      <w:pPr>
        <w:jc w:val="right"/>
      </w:pPr>
      <w:r w:rsidRPr="00100BEB">
        <w:t xml:space="preserve">от </w:t>
      </w:r>
      <w:r w:rsidR="0059695E">
        <w:t xml:space="preserve">06.08.2024 г.2024 года № </w:t>
      </w:r>
      <w:r w:rsidR="00620A2B">
        <w:t>44/568</w:t>
      </w:r>
    </w:p>
    <w:p w:rsidR="00092E8C" w:rsidRDefault="00092E8C" w:rsidP="00092E8C">
      <w:pPr>
        <w:ind w:left="-567" w:right="-426"/>
        <w:jc w:val="center"/>
        <w:rPr>
          <w:i/>
          <w:iCs/>
          <w:sz w:val="22"/>
          <w:szCs w:val="22"/>
        </w:rPr>
      </w:pPr>
    </w:p>
    <w:p w:rsidR="00092E8C" w:rsidRPr="001E37B4" w:rsidRDefault="00092E8C" w:rsidP="00092E8C">
      <w:pPr>
        <w:ind w:left="-567" w:right="-426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О</w:t>
      </w:r>
      <w:r w:rsidRPr="001E37B4">
        <w:rPr>
          <w:i/>
          <w:iCs/>
          <w:sz w:val="22"/>
          <w:szCs w:val="22"/>
        </w:rPr>
        <w:t>бразец формы избирательного бюллетеня для голосования на выборах</w:t>
      </w:r>
    </w:p>
    <w:p w:rsidR="00092E8C" w:rsidRDefault="00092E8C" w:rsidP="00092E8C">
      <w:pPr>
        <w:ind w:left="-567" w:right="-426"/>
        <w:jc w:val="center"/>
        <w:rPr>
          <w:i/>
          <w:iCs/>
          <w:sz w:val="22"/>
          <w:szCs w:val="22"/>
        </w:rPr>
      </w:pPr>
      <w:r w:rsidRPr="001E37B4">
        <w:rPr>
          <w:i/>
          <w:iCs/>
          <w:sz w:val="22"/>
          <w:szCs w:val="22"/>
        </w:rPr>
        <w:t xml:space="preserve">депутатов </w:t>
      </w:r>
      <w:r>
        <w:rPr>
          <w:i/>
          <w:iCs/>
          <w:sz w:val="22"/>
          <w:szCs w:val="22"/>
        </w:rPr>
        <w:t>советов депутатов</w:t>
      </w:r>
      <w:r w:rsidRPr="001E37B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муниципального образования «</w:t>
      </w:r>
      <w:r w:rsidR="00620A2B">
        <w:rPr>
          <w:i/>
          <w:iCs/>
          <w:sz w:val="22"/>
          <w:szCs w:val="22"/>
        </w:rPr>
        <w:t>Полянское</w:t>
      </w:r>
      <w:r w:rsidR="0059695E">
        <w:rPr>
          <w:i/>
          <w:iCs/>
          <w:sz w:val="22"/>
          <w:szCs w:val="22"/>
        </w:rPr>
        <w:t xml:space="preserve"> сельское поселение</w:t>
      </w:r>
      <w:r>
        <w:rPr>
          <w:i/>
          <w:iCs/>
          <w:sz w:val="22"/>
          <w:szCs w:val="22"/>
        </w:rPr>
        <w:t xml:space="preserve">» Выборгского района Ленинградской  области  пятого созыва </w:t>
      </w:r>
      <w:r w:rsidRPr="001E37B4">
        <w:rPr>
          <w:i/>
          <w:iCs/>
          <w:sz w:val="22"/>
          <w:szCs w:val="22"/>
        </w:rPr>
        <w:t xml:space="preserve">по </w:t>
      </w:r>
      <w:r w:rsidR="0059695E">
        <w:rPr>
          <w:i/>
          <w:iCs/>
          <w:sz w:val="22"/>
          <w:szCs w:val="22"/>
        </w:rPr>
        <w:t>пятимандатным</w:t>
      </w:r>
      <w:r w:rsidRPr="001E37B4">
        <w:rPr>
          <w:i/>
          <w:iCs/>
          <w:sz w:val="22"/>
          <w:szCs w:val="22"/>
        </w:rPr>
        <w:t xml:space="preserve"> избирательным округам</w:t>
      </w:r>
    </w:p>
    <w:p w:rsidR="0059695E" w:rsidRDefault="0059695E" w:rsidP="00092E8C">
      <w:pPr>
        <w:ind w:left="-567" w:right="-426"/>
        <w:jc w:val="center"/>
        <w:rPr>
          <w:i/>
          <w:iCs/>
          <w:sz w:val="22"/>
          <w:szCs w:val="22"/>
        </w:rPr>
      </w:pPr>
    </w:p>
    <w:tbl>
      <w:tblPr>
        <w:tblW w:w="10904" w:type="dxa"/>
        <w:tblInd w:w="-9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36"/>
        <w:gridCol w:w="6263"/>
        <w:gridCol w:w="346"/>
        <w:gridCol w:w="1559"/>
      </w:tblGrid>
      <w:tr w:rsidR="0059695E" w:rsidTr="0091130D">
        <w:tc>
          <w:tcPr>
            <w:tcW w:w="899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  <w:hideMark/>
          </w:tcPr>
          <w:p w:rsidR="0059695E" w:rsidRDefault="0059695E" w:rsidP="0091130D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:rsidR="0059695E" w:rsidRPr="0059695E" w:rsidRDefault="0059695E" w:rsidP="0091130D">
            <w:pPr>
              <w:jc w:val="center"/>
              <w:rPr>
                <w:b/>
              </w:rPr>
            </w:pPr>
            <w:r w:rsidRPr="00EA3A50">
              <w:rPr>
                <w:b/>
              </w:rPr>
              <w:t xml:space="preserve">для </w:t>
            </w:r>
            <w:r w:rsidRPr="0059695E">
              <w:rPr>
                <w:b/>
              </w:rPr>
              <w:t>голосования на выборах депутатов совета депутатов</w:t>
            </w:r>
          </w:p>
          <w:p w:rsidR="0059695E" w:rsidRPr="0059695E" w:rsidRDefault="0059695E" w:rsidP="0091130D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695E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  «</w:t>
            </w:r>
            <w:r w:rsidR="00620A2B">
              <w:rPr>
                <w:rFonts w:ascii="Times New Roman" w:hAnsi="Times New Roman"/>
                <w:b/>
                <w:sz w:val="20"/>
                <w:szCs w:val="20"/>
              </w:rPr>
              <w:t>Полянское</w:t>
            </w:r>
            <w:r w:rsidRPr="0059695E">
              <w:rPr>
                <w:rFonts w:ascii="Times New Roman" w:hAnsi="Times New Roman"/>
                <w:b/>
                <w:sz w:val="20"/>
                <w:szCs w:val="20"/>
              </w:rPr>
              <w:t xml:space="preserve"> сельское поселение» Выборгского района Ленинградской области пятого созыва</w:t>
            </w:r>
          </w:p>
          <w:p w:rsidR="0059695E" w:rsidRDefault="0059695E" w:rsidP="0091130D">
            <w:pPr>
              <w:ind w:left="-249" w:right="-391"/>
              <w:jc w:val="center"/>
            </w:pPr>
          </w:p>
          <w:p w:rsidR="0059695E" w:rsidRPr="00EA3A50" w:rsidRDefault="0059695E" w:rsidP="0091130D">
            <w:pPr>
              <w:ind w:left="-249" w:right="-391"/>
              <w:jc w:val="center"/>
              <w:rPr>
                <w:b/>
              </w:rPr>
            </w:pPr>
            <w:r>
              <w:rPr>
                <w:b/>
              </w:rPr>
              <w:t>8 сентября 2024 года</w:t>
            </w:r>
          </w:p>
          <w:p w:rsidR="0059695E" w:rsidRPr="00CF05AF" w:rsidRDefault="0059695E" w:rsidP="0091130D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</w:p>
          <w:p w:rsidR="0059695E" w:rsidRPr="00CF05AF" w:rsidRDefault="00620A2B" w:rsidP="0091130D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Полянский</w:t>
            </w:r>
            <w:r w:rsidR="007E075A" w:rsidRPr="007E075A">
              <w:rPr>
                <w:rFonts w:ascii="Times New Roman" w:hAnsi="Times New Roman"/>
                <w:b/>
              </w:rPr>
              <w:t xml:space="preserve"> пяти</w:t>
            </w:r>
            <w:r w:rsidR="0059695E" w:rsidRPr="007E075A">
              <w:rPr>
                <w:rFonts w:ascii="Times New Roman" w:hAnsi="Times New Roman"/>
                <w:b/>
              </w:rPr>
              <w:t>мандатный</w:t>
            </w:r>
            <w:r w:rsidR="0059695E" w:rsidRPr="00CF05AF">
              <w:rPr>
                <w:rFonts w:ascii="Times New Roman" w:hAnsi="Times New Roman"/>
                <w:b/>
              </w:rPr>
              <w:t xml:space="preserve"> избирательный округ №</w:t>
            </w:r>
            <w:r w:rsidR="0059695E" w:rsidRPr="00CF05AF">
              <w:rPr>
                <w:rFonts w:ascii="Times New Roman" w:hAnsi="Times New Roman"/>
              </w:rPr>
              <w:t xml:space="preserve"> ______</w:t>
            </w:r>
          </w:p>
          <w:p w:rsidR="0059695E" w:rsidRPr="00CF05AF" w:rsidRDefault="0059695E" w:rsidP="0091130D">
            <w:pPr>
              <w:pStyle w:val="31"/>
              <w:rPr>
                <w:b/>
                <w:bCs/>
              </w:rPr>
            </w:pPr>
          </w:p>
        </w:tc>
        <w:tc>
          <w:tcPr>
            <w:tcW w:w="1905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59695E" w:rsidRPr="00EB0D66" w:rsidRDefault="0059695E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(Подписи двух членов</w:t>
            </w:r>
          </w:p>
          <w:p w:rsidR="0059695E" w:rsidRPr="00EB0D66" w:rsidRDefault="0059695E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 участковой</w:t>
            </w:r>
          </w:p>
          <w:p w:rsidR="0059695E" w:rsidRPr="00EB0D66" w:rsidRDefault="0059695E" w:rsidP="0091130D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избирательной</w:t>
            </w:r>
          </w:p>
          <w:p w:rsidR="0059695E" w:rsidRPr="00EB0D66" w:rsidRDefault="0059695E" w:rsidP="0091130D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комиссии с</w:t>
            </w:r>
          </w:p>
          <w:p w:rsidR="0059695E" w:rsidRPr="00EB0D66" w:rsidRDefault="0059695E" w:rsidP="0091130D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правом решающего голоса </w:t>
            </w:r>
          </w:p>
          <w:p w:rsidR="0059695E" w:rsidRPr="00EB0D66" w:rsidRDefault="0059695E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 печать участковой</w:t>
            </w:r>
          </w:p>
          <w:p w:rsidR="0059695E" w:rsidRDefault="0059695E" w:rsidP="0091130D">
            <w:pPr>
              <w:jc w:val="center"/>
              <w:rPr>
                <w:rFonts w:ascii="Arial" w:hAnsi="Arial" w:cs="Arial"/>
              </w:rPr>
            </w:pPr>
            <w:r w:rsidRPr="00EB0D66">
              <w:rPr>
                <w:sz w:val="12"/>
                <w:szCs w:val="12"/>
              </w:rPr>
              <w:t>избирательной комиссии)</w:t>
            </w:r>
          </w:p>
        </w:tc>
      </w:tr>
      <w:tr w:rsidR="0059695E" w:rsidRPr="00BD785E" w:rsidTr="0091130D">
        <w:tc>
          <w:tcPr>
            <w:tcW w:w="8999" w:type="dxa"/>
            <w:gridSpan w:val="2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  <w:vAlign w:val="center"/>
            <w:hideMark/>
          </w:tcPr>
          <w:p w:rsidR="0059695E" w:rsidRDefault="0059695E" w:rsidP="0091130D">
            <w:pPr>
              <w:ind w:right="-223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                   РАЗЪЯСНЕНИЕ О ПОРЯДКЕ ЗАПОЛНЕНИЯ ИЗБИРАТЕЛЬНОГО БЮЛЛЕТЕНЯ </w:t>
            </w:r>
          </w:p>
        </w:tc>
        <w:tc>
          <w:tcPr>
            <w:tcW w:w="190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  <w:vAlign w:val="center"/>
          </w:tcPr>
          <w:p w:rsidR="0059695E" w:rsidRDefault="0059695E" w:rsidP="0091130D">
            <w:pPr>
              <w:ind w:left="1521"/>
              <w:jc w:val="center"/>
              <w:rPr>
                <w:rFonts w:ascii="Arial" w:hAnsi="Arial" w:cs="Arial"/>
              </w:rPr>
            </w:pPr>
          </w:p>
        </w:tc>
      </w:tr>
      <w:tr w:rsidR="0059695E" w:rsidRPr="00BD785E" w:rsidTr="0091130D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hideMark/>
          </w:tcPr>
          <w:p w:rsidR="0059695E" w:rsidRDefault="0059695E" w:rsidP="0091130D">
            <w:pPr>
              <w:ind w:left="172" w:right="111" w:firstLine="314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Поставьте любые знаки(знак)в пустых</w:t>
            </w:r>
            <w:r w:rsidR="007E075A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квадратах (квадрате) справа от фамилий</w:t>
            </w:r>
            <w:r w:rsidR="007E075A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не более чем (______)*зарегистрированных кандидатов, в пользу которых сделан выбор. </w:t>
            </w:r>
          </w:p>
          <w:p w:rsidR="0059695E" w:rsidRDefault="0059695E" w:rsidP="0091130D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в котором любые знаки проставлены более чем в(______)* квадратах</w:t>
            </w:r>
            <w:r w:rsidR="008E0ADD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 либо знаки (знак) не проставлены ни в одном из квадратов</w:t>
            </w:r>
            <w:r w:rsidR="008E0ADD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считается недействительным.</w:t>
            </w:r>
          </w:p>
        </w:tc>
      </w:tr>
      <w:tr w:rsidR="0059695E" w:rsidRPr="00252F29" w:rsidTr="0091130D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noWrap/>
            <w:hideMark/>
          </w:tcPr>
          <w:p w:rsidR="0059695E" w:rsidRDefault="0059695E" w:rsidP="0091130D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не заверенный подписями двух членов избирательной комиссии с правом решающего голоса и печатью 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59695E" w:rsidRPr="00BD785E" w:rsidTr="0091130D">
        <w:tc>
          <w:tcPr>
            <w:tcW w:w="10904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59695E" w:rsidRDefault="0059695E" w:rsidP="0091130D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В случае использования прозрачных ящиков для голосования, в целях защиты тайны голосования избирателя, </w:t>
            </w:r>
          </w:p>
          <w:p w:rsidR="0059695E" w:rsidRDefault="0059695E" w:rsidP="0091130D">
            <w:pPr>
              <w:jc w:val="center"/>
            </w:pPr>
            <w:r>
              <w:rPr>
                <w:iCs/>
              </w:rPr>
              <w:t>избирательный бюллетень складывается лицевой стороной внутрь</w:t>
            </w:r>
          </w:p>
        </w:tc>
      </w:tr>
      <w:tr w:rsidR="0059695E" w:rsidRPr="00BD785E" w:rsidTr="0091130D">
        <w:trPr>
          <w:trHeight w:val="7534"/>
        </w:trPr>
        <w:tc>
          <w:tcPr>
            <w:tcW w:w="2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:rsidR="0059695E" w:rsidRPr="00890957" w:rsidRDefault="0059695E" w:rsidP="0091130D">
            <w:pPr>
              <w:pStyle w:val="3"/>
              <w:rPr>
                <w:i/>
              </w:rPr>
            </w:pPr>
            <w:r w:rsidRPr="00890957">
              <w:rPr>
                <w:i/>
              </w:rPr>
              <w:t>ФАМИЛИЯ</w:t>
            </w:r>
          </w:p>
          <w:p w:rsidR="0059695E" w:rsidRDefault="0059695E" w:rsidP="0091130D">
            <w:pPr>
              <w:jc w:val="center"/>
            </w:pPr>
            <w:r>
              <w:rPr>
                <w:b/>
                <w:bCs/>
                <w:i/>
                <w:iCs/>
              </w:rPr>
              <w:t>Имя Отчество</w:t>
            </w:r>
          </w:p>
          <w:p w:rsidR="0059695E" w:rsidRDefault="0059695E" w:rsidP="0091130D">
            <w:pPr>
              <w:jc w:val="center"/>
            </w:pPr>
            <w:r>
              <w:t>каждого зарегистрированного</w:t>
            </w:r>
          </w:p>
          <w:p w:rsidR="0059695E" w:rsidRDefault="0059695E" w:rsidP="0091130D">
            <w:pPr>
              <w:jc w:val="center"/>
            </w:pPr>
            <w:r>
              <w:t>кандидата в депутаты (располагаются в алфавитном порядке)</w:t>
            </w:r>
          </w:p>
          <w:p w:rsidR="0059695E" w:rsidRPr="00B21270" w:rsidRDefault="0059695E" w:rsidP="0091130D">
            <w:pPr>
              <w:rPr>
                <w:b/>
                <w:bCs/>
                <w:i/>
                <w:iCs/>
              </w:rPr>
            </w:pPr>
          </w:p>
        </w:tc>
        <w:tc>
          <w:tcPr>
            <w:tcW w:w="660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hideMark/>
          </w:tcPr>
          <w:p w:rsidR="0059695E" w:rsidRPr="00086AC4" w:rsidRDefault="0059695E" w:rsidP="0091130D">
            <w:pPr>
              <w:tabs>
                <w:tab w:val="left" w:pos="142"/>
              </w:tabs>
              <w:spacing w:before="240"/>
              <w:ind w:firstLine="284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 w:rsidRPr="00571815">
              <w:rPr>
                <w:i/>
                <w:sz w:val="18"/>
                <w:szCs w:val="18"/>
              </w:rPr>
              <w:t>(первыми указываются сведения о старшем кандидате)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избирательном </w:t>
            </w:r>
            <w:r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>бюллетене также указываются его прежние фамилия, или имя, или отчество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59695E" w:rsidRPr="00725BA7" w:rsidRDefault="0059695E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;</w:t>
            </w:r>
            <w:r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</w:t>
            </w:r>
            <w:r w:rsidRPr="00725BA7">
              <w:rPr>
                <w:i/>
                <w:iCs/>
                <w:sz w:val="18"/>
                <w:szCs w:val="18"/>
              </w:rPr>
              <w:t>занятий)</w:t>
            </w:r>
            <w:r w:rsidRPr="00D36708">
              <w:rPr>
                <w:i/>
                <w:iCs/>
                <w:sz w:val="18"/>
                <w:szCs w:val="18"/>
              </w:rPr>
              <w:t>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:rsidR="0059695E" w:rsidRDefault="0059695E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 w:rsidRPr="00725BA7">
              <w:rPr>
                <w:i/>
                <w:iCs/>
                <w:sz w:val="18"/>
                <w:szCs w:val="18"/>
              </w:rPr>
              <w:t>Если кандидат выдвинут политической</w:t>
            </w:r>
            <w:r>
              <w:rPr>
                <w:i/>
                <w:iCs/>
                <w:sz w:val="18"/>
                <w:szCs w:val="18"/>
              </w:rPr>
              <w:t xml:space="preserve"> партией (ее региональным отделением), </w:t>
            </w:r>
            <w:r w:rsidRPr="00496DF1">
              <w:rPr>
                <w:bCs/>
                <w:sz w:val="18"/>
                <w:szCs w:val="18"/>
              </w:rPr>
              <w:t>–</w:t>
            </w:r>
            <w:r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</w:t>
            </w:r>
            <w:r w:rsidRPr="00B93629">
              <w:rPr>
                <w:i/>
                <w:iCs/>
                <w:sz w:val="18"/>
                <w:szCs w:val="18"/>
              </w:rPr>
              <w:t xml:space="preserve">частью 1 статьи 17 областного закона «О муниципальных выборах в Ленинградской области» </w:t>
            </w:r>
            <w:r w:rsidRPr="00B93629">
              <w:rPr>
                <w:i/>
                <w:iCs/>
                <w:sz w:val="18"/>
                <w:szCs w:val="18"/>
              </w:rPr>
              <w:br/>
              <w:t>в именительном падеже;</w:t>
            </w:r>
            <w:r w:rsidRPr="0006277D">
              <w:rPr>
                <w:i/>
                <w:iCs/>
                <w:sz w:val="18"/>
                <w:szCs w:val="18"/>
              </w:rPr>
              <w:t xml:space="preserve"> если кандидат сам выдвинул свою кандидатуру, </w:t>
            </w:r>
            <w:r>
              <w:rPr>
                <w:i/>
                <w:iCs/>
                <w:sz w:val="18"/>
                <w:szCs w:val="18"/>
              </w:rPr>
              <w:t xml:space="preserve">- слово «самовыдвижение». </w:t>
            </w:r>
          </w:p>
          <w:p w:rsidR="0059695E" w:rsidRPr="00D36708" w:rsidRDefault="0059695E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  <w:highlight w:val="yellow"/>
              </w:rPr>
            </w:pP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Ес</w:t>
            </w:r>
            <w:r>
              <w:rPr>
                <w:i/>
                <w:color w:val="444444"/>
                <w:sz w:val="18"/>
                <w:szCs w:val="18"/>
                <w:shd w:val="clear" w:color="auto" w:fill="FFFFFF"/>
              </w:rPr>
              <w:t xml:space="preserve">ли зарегистрированный кандидат 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</w:t>
            </w:r>
            <w:r w:rsidRPr="007B21CC">
              <w:rPr>
                <w:i/>
                <w:sz w:val="18"/>
                <w:szCs w:val="18"/>
                <w:shd w:val="clear" w:color="auto" w:fill="FFFFFF"/>
              </w:rPr>
              <w:t>пунктом 10 статьи 35 Федерального закона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 и статус зарегистрированного кандидата в этой политической партии, ином общественном объединении.</w:t>
            </w:r>
          </w:p>
          <w:p w:rsidR="0059695E" w:rsidRPr="005129EA" w:rsidRDefault="0059695E" w:rsidP="0091130D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 w:rsidRPr="006726D7"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</w:t>
            </w:r>
            <w:r w:rsidRPr="005129EA">
              <w:rPr>
                <w:i/>
                <w:iCs/>
                <w:sz w:val="18"/>
                <w:szCs w:val="18"/>
              </w:rPr>
              <w:t xml:space="preserve">указываться сведения о его судимости. </w:t>
            </w:r>
          </w:p>
          <w:p w:rsidR="0059695E" w:rsidRDefault="0059695E" w:rsidP="0091130D">
            <w:pPr>
              <w:ind w:left="88" w:right="48"/>
              <w:jc w:val="both"/>
            </w:pPr>
            <w:r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9" w:history="1">
              <w:r w:rsidRPr="007C69C0">
                <w:rPr>
                  <w:rStyle w:val="af3"/>
                  <w:rFonts w:eastAsiaTheme="majorEastAsia"/>
                  <w:i/>
                  <w:iCs/>
                  <w:color w:val="auto"/>
                  <w:sz w:val="18"/>
                  <w:szCs w:val="18"/>
                  <w:u w:val="none"/>
                </w:rPr>
                <w:t>аффилированным</w:t>
              </w:r>
            </w:hyperlink>
            <w:r w:rsidR="007E075A">
              <w:t xml:space="preserve"> </w:t>
            </w:r>
            <w:r>
              <w:rPr>
                <w:i/>
                <w:iCs/>
                <w:sz w:val="18"/>
                <w:szCs w:val="18"/>
              </w:rPr>
              <w:t>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155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tblInd w:w="444" w:type="dxa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59695E" w:rsidRPr="00BD785E" w:rsidTr="0091130D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9695E" w:rsidRDefault="0059695E" w:rsidP="0091130D">
                  <w:pPr>
                    <w:jc w:val="center"/>
                  </w:pPr>
                </w:p>
              </w:tc>
            </w:tr>
          </w:tbl>
          <w:p w:rsidR="0059695E" w:rsidRPr="001006EE" w:rsidRDefault="0059695E" w:rsidP="0091130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59695E" w:rsidRDefault="0059695E" w:rsidP="00092E8C">
      <w:pPr>
        <w:ind w:left="-567" w:right="-426"/>
        <w:jc w:val="center"/>
      </w:pPr>
    </w:p>
    <w:p w:rsidR="007238BC" w:rsidRDefault="007238BC" w:rsidP="009D1C7E"/>
    <w:p w:rsidR="00D9330D" w:rsidRDefault="00D9330D" w:rsidP="00D9330D">
      <w:pPr>
        <w:rPr>
          <w:b/>
          <w:sz w:val="18"/>
          <w:szCs w:val="18"/>
        </w:rPr>
      </w:pPr>
    </w:p>
    <w:p w:rsidR="007238BC" w:rsidRDefault="007238BC" w:rsidP="00BA000F">
      <w:pPr>
        <w:jc w:val="both"/>
        <w:rPr>
          <w:b/>
          <w:sz w:val="16"/>
          <w:szCs w:val="16"/>
        </w:rPr>
      </w:pPr>
    </w:p>
    <w:p w:rsidR="00C86569" w:rsidRDefault="00C86569" w:rsidP="00BA000F">
      <w:pPr>
        <w:jc w:val="both"/>
        <w:rPr>
          <w:b/>
          <w:sz w:val="16"/>
          <w:szCs w:val="16"/>
        </w:rPr>
      </w:pPr>
    </w:p>
    <w:p w:rsidR="000904A3" w:rsidRDefault="000904A3">
      <w:pPr>
        <w:rPr>
          <w:b/>
          <w:sz w:val="16"/>
          <w:szCs w:val="16"/>
        </w:rPr>
      </w:pPr>
    </w:p>
    <w:p w:rsidR="00C86569" w:rsidRDefault="00C86569" w:rsidP="00BA000F">
      <w:pPr>
        <w:jc w:val="both"/>
        <w:rPr>
          <w:b/>
          <w:sz w:val="16"/>
          <w:szCs w:val="16"/>
        </w:rPr>
      </w:pPr>
    </w:p>
    <w:p w:rsidR="007C69C0" w:rsidRDefault="007C69C0" w:rsidP="00BA000F">
      <w:pPr>
        <w:jc w:val="both"/>
        <w:rPr>
          <w:b/>
          <w:sz w:val="16"/>
          <w:szCs w:val="16"/>
        </w:rPr>
      </w:pPr>
    </w:p>
    <w:p w:rsidR="00FA4909" w:rsidRDefault="00FA4909" w:rsidP="00FA4909">
      <w:pPr>
        <w:jc w:val="both"/>
        <w:rPr>
          <w:b/>
        </w:rPr>
      </w:pPr>
      <w:r>
        <w:rPr>
          <w:b/>
        </w:rPr>
        <w:t>Примечание:</w:t>
      </w:r>
    </w:p>
    <w:p w:rsidR="00FA4909" w:rsidRDefault="00FA4909" w:rsidP="00FA4909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0"/>
        </w:rPr>
      </w:pPr>
      <w:r>
        <w:rPr>
          <w:b w:val="0"/>
          <w:iCs/>
          <w:sz w:val="20"/>
        </w:rPr>
        <w:t>При включении в избирательный бюллетень сведений о когда-либо имевшихся судимостях (о каждой) с указанием номера (номеров),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 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указываются слова «имеется судимость:».</w:t>
      </w:r>
    </w:p>
    <w:p w:rsidR="00FA4909" w:rsidRDefault="00FA4909" w:rsidP="00FA4909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/>
          <w:iCs/>
          <w:sz w:val="20"/>
        </w:rPr>
      </w:pPr>
      <w:r>
        <w:rPr>
          <w:b w:val="0"/>
          <w:iCs/>
          <w:sz w:val="20"/>
        </w:rPr>
        <w:t xml:space="preserve">Если зарегистрированный кандидат, внесенный в избирательный бюллетень, является кандидатом, </w:t>
      </w:r>
      <w:hyperlink r:id="rId10" w:history="1">
        <w:r>
          <w:rPr>
            <w:rStyle w:val="af3"/>
            <w:rFonts w:eastAsiaTheme="majorEastAsia"/>
            <w:b w:val="0"/>
            <w:iCs/>
            <w:sz w:val="20"/>
          </w:rPr>
          <w:t>аффилированным</w:t>
        </w:r>
      </w:hyperlink>
      <w:r>
        <w:rPr>
          <w:b w:val="0"/>
          <w:iCs/>
          <w:sz w:val="20"/>
        </w:rPr>
        <w:t xml:space="preserve"> 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</w:t>
      </w:r>
      <w:r>
        <w:rPr>
          <w:b w:val="0"/>
          <w:i/>
          <w:iCs/>
          <w:sz w:val="20"/>
        </w:rPr>
        <w:t>.</w:t>
      </w:r>
    </w:p>
    <w:p w:rsidR="00FA4909" w:rsidRDefault="00FA4909" w:rsidP="00FA4909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0"/>
        </w:rPr>
      </w:pPr>
      <w:r>
        <w:rPr>
          <w:b w:val="0"/>
          <w:iCs/>
          <w:sz w:val="20"/>
        </w:rPr>
        <w:t>Избирательные бюллетени для голосования на выборах депутатов советов депутатов муниципальных образований (далее – избирательные бюллетени) печатаются на бумаге белого цвета плотностью 60-80 г/м2 с водяными знаками.</w:t>
      </w:r>
    </w:p>
    <w:p w:rsidR="00FA4909" w:rsidRDefault="00FA4909" w:rsidP="00FA4909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0"/>
        </w:rPr>
      </w:pPr>
      <w:r>
        <w:rPr>
          <w:b w:val="0"/>
          <w:iCs/>
          <w:sz w:val="20"/>
        </w:rPr>
        <w:t>Ширина избирательного бюллетеня составляет 210 мм, длина – в зависимости от количества зарегистрированных кандидатов.</w:t>
      </w:r>
    </w:p>
    <w:p w:rsidR="00FA4909" w:rsidRDefault="00FA4909" w:rsidP="00FA4909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0"/>
        </w:rPr>
      </w:pPr>
      <w:r>
        <w:rPr>
          <w:b w:val="0"/>
          <w:iCs/>
          <w:sz w:val="20"/>
        </w:rPr>
        <w:t>Текст избирательного бюллетеня размещается только на одной стороне избирательного бюллетеня и печатается в одну краску черного цвета. Избирательные бюллетени печатаются на русском языке.</w:t>
      </w:r>
    </w:p>
    <w:p w:rsidR="00FA4909" w:rsidRDefault="00FA4909" w:rsidP="00FA4909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0"/>
        </w:rPr>
      </w:pPr>
      <w:r>
        <w:rPr>
          <w:b w:val="0"/>
          <w:iCs/>
          <w:sz w:val="20"/>
        </w:rPr>
        <w:t xml:space="preserve">Каждый избирательный бюллетень должен содержать разъяснение </w:t>
      </w:r>
      <w:r>
        <w:rPr>
          <w:b w:val="0"/>
          <w:iCs/>
          <w:sz w:val="20"/>
        </w:rPr>
        <w:br/>
        <w:t>о порядке его заполнения.</w:t>
      </w:r>
    </w:p>
    <w:p w:rsidR="00FA4909" w:rsidRDefault="00FA4909" w:rsidP="00FA4909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0"/>
        </w:rPr>
      </w:pPr>
      <w:r>
        <w:rPr>
          <w:b w:val="0"/>
          <w:iCs/>
          <w:sz w:val="20"/>
        </w:rPr>
        <w:t>В избирательном бюллетене для голосования части, отведенные каждому зарегистрированному кандидату, разделяются прямой линией черного цвета и должны быть одинаковыми по площади. Пустой квадрат для проставления знака волеизъявления избирателя размещается на уровне фамилии, имени, отчества зарегистрированного кандидата. Квадраты для проставления знака волеизъявления избирателя должны иметь одинаковый размер и располагаться строго друг под другом.</w:t>
      </w:r>
    </w:p>
    <w:p w:rsidR="00FA4909" w:rsidRDefault="00FA4909" w:rsidP="00FA4909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0"/>
        </w:rPr>
      </w:pPr>
      <w:r>
        <w:rPr>
          <w:b w:val="0"/>
          <w:iCs/>
          <w:sz w:val="20"/>
        </w:rPr>
        <w:t>Нумерация избирательных бюллетеней не допускается.</w:t>
      </w:r>
    </w:p>
    <w:p w:rsidR="00FA4909" w:rsidRDefault="00FA4909" w:rsidP="00FA4909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0"/>
        </w:rPr>
      </w:pPr>
      <w:r>
        <w:rPr>
          <w:b w:val="0"/>
          <w:iCs/>
          <w:sz w:val="20"/>
        </w:rPr>
        <w:t>По периметру избирательного бюллетеня на расстоянии 5 мм от его краев печатается рамка черного цвета в одну линию.</w:t>
      </w:r>
    </w:p>
    <w:p w:rsidR="00FA4909" w:rsidRDefault="00FA490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97A79" w:rsidRDefault="00D97A79">
      <w:pPr>
        <w:rPr>
          <w:sz w:val="22"/>
          <w:szCs w:val="22"/>
        </w:rPr>
      </w:pPr>
    </w:p>
    <w:p w:rsidR="00D97A79" w:rsidRPr="00100BEB" w:rsidRDefault="00D97A79" w:rsidP="00D97A79">
      <w:pPr>
        <w:ind w:left="-1276"/>
        <w:jc w:val="right"/>
      </w:pPr>
      <w:r w:rsidRPr="00100BEB">
        <w:t>Приложение</w:t>
      </w:r>
      <w:r>
        <w:t xml:space="preserve"> 1</w:t>
      </w:r>
    </w:p>
    <w:p w:rsidR="00D97A79" w:rsidRPr="00100BEB" w:rsidRDefault="00D97A79" w:rsidP="00D97A79">
      <w:pPr>
        <w:jc w:val="right"/>
      </w:pPr>
      <w:r w:rsidRPr="00100BEB">
        <w:t xml:space="preserve"> к решению территориальной</w:t>
      </w:r>
    </w:p>
    <w:p w:rsidR="00D97A79" w:rsidRPr="00100BEB" w:rsidRDefault="00D97A79" w:rsidP="00D97A79">
      <w:pPr>
        <w:jc w:val="right"/>
      </w:pPr>
      <w:r w:rsidRPr="00100BEB">
        <w:t xml:space="preserve"> избирательной комиссии</w:t>
      </w:r>
    </w:p>
    <w:p w:rsidR="00D97A79" w:rsidRPr="00100BEB" w:rsidRDefault="00D97A79" w:rsidP="00D97A79">
      <w:pPr>
        <w:jc w:val="right"/>
      </w:pPr>
      <w:r>
        <w:t xml:space="preserve">Выборгского </w:t>
      </w:r>
      <w:r w:rsidRPr="00100BEB">
        <w:t>муниципального района</w:t>
      </w:r>
    </w:p>
    <w:p w:rsidR="00D97A79" w:rsidRPr="00100BEB" w:rsidRDefault="00D97A79" w:rsidP="00D97A79">
      <w:pPr>
        <w:jc w:val="right"/>
      </w:pPr>
      <w:r w:rsidRPr="00100BEB">
        <w:t>Ленинградской области</w:t>
      </w:r>
    </w:p>
    <w:p w:rsidR="00D97A79" w:rsidRDefault="00D97A79" w:rsidP="00D97A79">
      <w:pPr>
        <w:jc w:val="right"/>
      </w:pPr>
      <w:r w:rsidRPr="00100BEB">
        <w:t xml:space="preserve">от </w:t>
      </w:r>
      <w:r>
        <w:t xml:space="preserve">06.08.2024 г.2024 года № </w:t>
      </w:r>
      <w:r w:rsidR="00620A2B">
        <w:t>44/568</w:t>
      </w:r>
    </w:p>
    <w:p w:rsidR="00D97A79" w:rsidRDefault="00D97A79" w:rsidP="00D97A79">
      <w:pPr>
        <w:pStyle w:val="1"/>
        <w:tabs>
          <w:tab w:val="left" w:pos="142"/>
        </w:tabs>
        <w:jc w:val="right"/>
      </w:pPr>
    </w:p>
    <w:p w:rsidR="00D97A79" w:rsidRDefault="00D97A79" w:rsidP="00D97A79"/>
    <w:tbl>
      <w:tblPr>
        <w:tblW w:w="9922" w:type="dxa"/>
        <w:tblInd w:w="391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135"/>
        <w:gridCol w:w="992"/>
        <w:gridCol w:w="250"/>
        <w:gridCol w:w="742"/>
        <w:gridCol w:w="993"/>
        <w:gridCol w:w="992"/>
        <w:gridCol w:w="992"/>
        <w:gridCol w:w="993"/>
        <w:gridCol w:w="992"/>
        <w:gridCol w:w="425"/>
        <w:gridCol w:w="567"/>
        <w:gridCol w:w="849"/>
      </w:tblGrid>
      <w:tr w:rsidR="008A06EB" w:rsidTr="0091130D"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000000" w:themeFill="text1"/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000000" w:themeFill="text1"/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A06EB" w:rsidTr="0091130D">
        <w:tc>
          <w:tcPr>
            <w:tcW w:w="85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32"/>
                <w:szCs w:val="32"/>
              </w:rPr>
            </w:pPr>
          </w:p>
          <w:p w:rsidR="008A06EB" w:rsidRDefault="008A06EB" w:rsidP="008A06EB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:rsidR="008A06EB" w:rsidRPr="0059695E" w:rsidRDefault="008A06EB" w:rsidP="008A06EB">
            <w:pPr>
              <w:jc w:val="center"/>
              <w:rPr>
                <w:b/>
              </w:rPr>
            </w:pPr>
            <w:r w:rsidRPr="00EA3A50">
              <w:rPr>
                <w:b/>
              </w:rPr>
              <w:t xml:space="preserve">для </w:t>
            </w:r>
            <w:r w:rsidRPr="0059695E">
              <w:rPr>
                <w:b/>
              </w:rPr>
              <w:t>голосования на выборах депутатов совета депутатов</w:t>
            </w:r>
          </w:p>
          <w:p w:rsidR="008A06EB" w:rsidRPr="0059695E" w:rsidRDefault="008A06EB" w:rsidP="008A06EB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695E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  «</w:t>
            </w:r>
            <w:r w:rsidR="00620A2B">
              <w:rPr>
                <w:rFonts w:ascii="Times New Roman" w:hAnsi="Times New Roman"/>
                <w:b/>
                <w:sz w:val="20"/>
                <w:szCs w:val="20"/>
              </w:rPr>
              <w:t>Полянское</w:t>
            </w:r>
            <w:r w:rsidRPr="0059695E">
              <w:rPr>
                <w:rFonts w:ascii="Times New Roman" w:hAnsi="Times New Roman"/>
                <w:b/>
                <w:sz w:val="20"/>
                <w:szCs w:val="20"/>
              </w:rPr>
              <w:t xml:space="preserve"> сельское поселение» Выборгского района Ленинградской области пятого созыва</w:t>
            </w:r>
          </w:p>
          <w:p w:rsidR="008A06EB" w:rsidRDefault="008A06EB" w:rsidP="008A06EB">
            <w:pPr>
              <w:ind w:left="-249" w:right="-391"/>
              <w:jc w:val="center"/>
            </w:pPr>
          </w:p>
          <w:p w:rsidR="008A06EB" w:rsidRPr="00EA3A50" w:rsidRDefault="008A06EB" w:rsidP="008A06EB">
            <w:pPr>
              <w:ind w:left="-249" w:right="-391"/>
              <w:jc w:val="center"/>
              <w:rPr>
                <w:b/>
              </w:rPr>
            </w:pPr>
            <w:r>
              <w:rPr>
                <w:b/>
              </w:rPr>
              <w:t>8 сентября 2024 года</w:t>
            </w:r>
          </w:p>
          <w:p w:rsidR="008A06EB" w:rsidRPr="00CF05AF" w:rsidRDefault="008A06EB" w:rsidP="008A06EB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</w:p>
          <w:p w:rsidR="008A06EB" w:rsidRPr="00CF05AF" w:rsidRDefault="00620A2B" w:rsidP="008A06EB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Полянский</w:t>
            </w:r>
            <w:r w:rsidR="008A06EB" w:rsidRPr="007E075A">
              <w:rPr>
                <w:rFonts w:ascii="Times New Roman" w:hAnsi="Times New Roman"/>
                <w:b/>
              </w:rPr>
              <w:t xml:space="preserve"> пятимандатный</w:t>
            </w:r>
            <w:r w:rsidR="008A06EB" w:rsidRPr="00CF05AF">
              <w:rPr>
                <w:rFonts w:ascii="Times New Roman" w:hAnsi="Times New Roman"/>
                <w:b/>
              </w:rPr>
              <w:t xml:space="preserve"> избирательный округ №</w:t>
            </w:r>
            <w:r w:rsidR="008A06EB" w:rsidRPr="00CF05AF">
              <w:rPr>
                <w:rFonts w:ascii="Times New Roman" w:hAnsi="Times New Roman"/>
              </w:rPr>
              <w:t xml:space="preserve"> ______</w:t>
            </w:r>
          </w:p>
          <w:p w:rsidR="008A06EB" w:rsidRDefault="008A06EB" w:rsidP="0091130D">
            <w:pPr>
              <w:tabs>
                <w:tab w:val="left" w:pos="142"/>
              </w:tabs>
              <w:rPr>
                <w:b/>
                <w:bCs/>
                <w:szCs w:val="24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8A06EB" w:rsidRDefault="008A06EB" w:rsidP="0091130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8A06EB" w:rsidRDefault="008A06EB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(Подписи двух членов</w:t>
            </w:r>
          </w:p>
          <w:p w:rsidR="008A06EB" w:rsidRDefault="008A06EB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участковой</w:t>
            </w:r>
          </w:p>
          <w:p w:rsidR="008A06EB" w:rsidRDefault="008A06EB" w:rsidP="0091130D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избирательной</w:t>
            </w:r>
          </w:p>
          <w:p w:rsidR="008A06EB" w:rsidRDefault="008A06EB" w:rsidP="0091130D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комиссии с</w:t>
            </w:r>
          </w:p>
          <w:p w:rsidR="008A06EB" w:rsidRDefault="008A06EB" w:rsidP="0091130D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правом решающего голоса </w:t>
            </w:r>
          </w:p>
          <w:p w:rsidR="008A06EB" w:rsidRDefault="008A06EB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 печать участковой</w:t>
            </w:r>
          </w:p>
          <w:p w:rsidR="008A06EB" w:rsidRDefault="008A06EB" w:rsidP="0091130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12"/>
                <w:szCs w:val="12"/>
              </w:rPr>
              <w:t>избирательной комиссии)</w:t>
            </w:r>
          </w:p>
        </w:tc>
      </w:tr>
      <w:tr w:rsidR="008A06EB" w:rsidTr="0091130D">
        <w:tc>
          <w:tcPr>
            <w:tcW w:w="8506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РАЗЪЯСНЕНИЕ  О ПОРЯДКЕ  ЗАПОЛНЕНИЯ  ИЗБИРАТЕЛЬНОГО  БЮЛЛЕТЕНЯ</w:t>
            </w:r>
          </w:p>
        </w:tc>
        <w:tc>
          <w:tcPr>
            <w:tcW w:w="141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A06EB" w:rsidRDefault="008A06EB" w:rsidP="009113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6EB" w:rsidTr="0091130D">
        <w:trPr>
          <w:trHeight w:val="1633"/>
        </w:trPr>
        <w:tc>
          <w:tcPr>
            <w:tcW w:w="8506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A06EB" w:rsidRPr="00042ACB" w:rsidRDefault="008A06EB" w:rsidP="0091130D">
            <w:pPr>
              <w:ind w:left="172" w:right="111" w:firstLine="314"/>
              <w:jc w:val="both"/>
              <w:rPr>
                <w:i/>
                <w:iCs/>
                <w:sz w:val="18"/>
                <w:szCs w:val="18"/>
              </w:rPr>
            </w:pPr>
            <w:r w:rsidRPr="00042ACB">
              <w:rPr>
                <w:i/>
                <w:iCs/>
                <w:sz w:val="18"/>
                <w:szCs w:val="18"/>
              </w:rPr>
              <w:t xml:space="preserve">Поставьте любые знаки (знак) в пустых квадратах (квадрате) справа от фамилий не более чем (______)* зарегистрированных кандидатов, в пользу которых сделан выбор. </w:t>
            </w:r>
          </w:p>
          <w:p w:rsidR="008A06EB" w:rsidRDefault="008A06EB" w:rsidP="0091130D">
            <w:pPr>
              <w:ind w:left="172" w:right="111" w:firstLine="314"/>
              <w:jc w:val="both"/>
              <w:rPr>
                <w:i/>
                <w:iCs/>
                <w:sz w:val="18"/>
                <w:szCs w:val="18"/>
              </w:rPr>
            </w:pPr>
            <w:r w:rsidRPr="00042ACB">
              <w:rPr>
                <w:i/>
                <w:iCs/>
                <w:sz w:val="18"/>
                <w:szCs w:val="18"/>
              </w:rPr>
              <w:t>Избирательный бюллетень, в котором любые знаки проставлены более чем в (______)* квадратах</w:t>
            </w:r>
            <w:r w:rsidR="008E0ADD">
              <w:rPr>
                <w:i/>
                <w:iCs/>
                <w:sz w:val="18"/>
                <w:szCs w:val="18"/>
              </w:rPr>
              <w:t>,</w:t>
            </w:r>
            <w:r w:rsidRPr="00042ACB">
              <w:rPr>
                <w:i/>
                <w:iCs/>
                <w:sz w:val="18"/>
                <w:szCs w:val="18"/>
              </w:rPr>
              <w:t xml:space="preserve">  либо знаки (знак) не проставлены ни в одном из квадратов</w:t>
            </w:r>
            <w:r w:rsidR="008E0ADD">
              <w:rPr>
                <w:i/>
                <w:iCs/>
                <w:sz w:val="18"/>
                <w:szCs w:val="18"/>
              </w:rPr>
              <w:t>,</w:t>
            </w:r>
            <w:r w:rsidRPr="00042ACB">
              <w:rPr>
                <w:i/>
                <w:iCs/>
                <w:sz w:val="18"/>
                <w:szCs w:val="18"/>
              </w:rPr>
              <w:t>считается недействительным</w:t>
            </w:r>
            <w:r>
              <w:rPr>
                <w:i/>
                <w:iCs/>
                <w:sz w:val="18"/>
                <w:szCs w:val="18"/>
              </w:rPr>
              <w:t>.</w:t>
            </w:r>
          </w:p>
          <w:p w:rsidR="008A06EB" w:rsidRPr="00042ACB" w:rsidRDefault="008A06EB" w:rsidP="0091130D">
            <w:pPr>
              <w:ind w:left="172" w:right="111" w:firstLine="314"/>
              <w:jc w:val="both"/>
              <w:rPr>
                <w:i/>
                <w:iCs/>
                <w:sz w:val="18"/>
                <w:szCs w:val="18"/>
              </w:rPr>
            </w:pPr>
            <w:r w:rsidRPr="00042ACB">
              <w:rPr>
                <w:i/>
                <w:iCs/>
                <w:sz w:val="18"/>
                <w:szCs w:val="18"/>
              </w:rPr>
              <w:t>Избирательный бюллетень, не заверенный подписями двух членов избирательной комиссии с правом решающего голоса и печатью  избирательной комиссии, признается бюллетенем неустановленной формы и при подсчете голосов не учитывается.</w:t>
            </w:r>
          </w:p>
          <w:p w:rsidR="008A06EB" w:rsidRDefault="008A06EB" w:rsidP="0091130D">
            <w:pPr>
              <w:tabs>
                <w:tab w:val="left" w:pos="142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A06EB" w:rsidRDefault="008A06EB" w:rsidP="009113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6EB" w:rsidTr="0091130D">
        <w:trPr>
          <w:cantSplit/>
          <w:trHeight w:val="7871"/>
        </w:trPr>
        <w:tc>
          <w:tcPr>
            <w:tcW w:w="23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A06EB" w:rsidRDefault="008A06EB" w:rsidP="0091130D">
            <w:pPr>
              <w:pStyle w:val="3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8A06EB" w:rsidRDefault="008A06EB" w:rsidP="0091130D">
            <w:pPr>
              <w:pStyle w:val="3"/>
              <w:tabs>
                <w:tab w:val="left" w:pos="142"/>
              </w:tabs>
            </w:pPr>
          </w:p>
          <w:p w:rsidR="008A06EB" w:rsidRDefault="008A06EB" w:rsidP="0091130D"/>
          <w:p w:rsidR="008A06EB" w:rsidRDefault="008A06EB" w:rsidP="0091130D"/>
          <w:p w:rsidR="008A06EB" w:rsidRDefault="008A06EB" w:rsidP="0091130D">
            <w:pPr>
              <w:pStyle w:val="3"/>
              <w:tabs>
                <w:tab w:val="left" w:pos="142"/>
              </w:tabs>
            </w:pPr>
          </w:p>
          <w:p w:rsidR="008A06EB" w:rsidRDefault="008A06EB" w:rsidP="0091130D">
            <w:pPr>
              <w:pStyle w:val="3"/>
              <w:tabs>
                <w:tab w:val="left" w:pos="142"/>
              </w:tabs>
            </w:pPr>
          </w:p>
          <w:p w:rsidR="008A06EB" w:rsidRDefault="008A06EB" w:rsidP="0091130D">
            <w:pPr>
              <w:pStyle w:val="3"/>
              <w:tabs>
                <w:tab w:val="left" w:pos="142"/>
              </w:tabs>
              <w:rPr>
                <w:i/>
              </w:rPr>
            </w:pPr>
            <w:r>
              <w:rPr>
                <w:i/>
              </w:rPr>
              <w:t>ФАМИЛИЯ</w:t>
            </w:r>
          </w:p>
          <w:p w:rsidR="008A06EB" w:rsidRDefault="008A06EB" w:rsidP="0091130D">
            <w:pPr>
              <w:tabs>
                <w:tab w:val="left" w:pos="142"/>
              </w:tabs>
            </w:pPr>
            <w:r>
              <w:rPr>
                <w:b/>
                <w:bCs/>
                <w:i/>
                <w:iCs/>
              </w:rPr>
              <w:t xml:space="preserve">Имя Отчество </w:t>
            </w:r>
          </w:p>
          <w:p w:rsidR="008A06EB" w:rsidRDefault="008A06EB" w:rsidP="0091130D">
            <w:pPr>
              <w:tabs>
                <w:tab w:val="left" w:pos="142"/>
              </w:tabs>
            </w:pPr>
            <w:r>
              <w:t>зарегистрированного кандидата</w:t>
            </w:r>
          </w:p>
          <w:p w:rsidR="008A06EB" w:rsidRDefault="008A06EB" w:rsidP="0091130D">
            <w:pPr>
              <w:tabs>
                <w:tab w:val="left" w:pos="142"/>
              </w:tabs>
              <w:rPr>
                <w:i/>
                <w:iCs/>
              </w:rPr>
            </w:pPr>
          </w:p>
          <w:p w:rsidR="008A06EB" w:rsidRDefault="008A06EB" w:rsidP="0091130D">
            <w:pPr>
              <w:tabs>
                <w:tab w:val="left" w:pos="142"/>
              </w:tabs>
              <w:rPr>
                <w:b/>
                <w:bCs/>
                <w:i/>
                <w:iCs/>
              </w:rPr>
            </w:pPr>
          </w:p>
        </w:tc>
        <w:tc>
          <w:tcPr>
            <w:tcW w:w="669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A06EB" w:rsidRDefault="008A06EB" w:rsidP="0091130D">
            <w:pPr>
              <w:tabs>
                <w:tab w:val="left" w:pos="142"/>
              </w:tabs>
              <w:spacing w:before="240"/>
              <w:ind w:firstLine="284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>
              <w:rPr>
                <w:i/>
                <w:sz w:val="18"/>
                <w:szCs w:val="18"/>
              </w:rPr>
              <w:t>(первыми указываются сведения о старшем кандидате)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избирательном бюллетене также указываются его прежние фамилия, или имя, или отчество.</w:t>
            </w:r>
          </w:p>
          <w:p w:rsidR="008A06EB" w:rsidRDefault="008A06EB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;</w:t>
            </w:r>
            <w:r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:rsidR="008A06EB" w:rsidRDefault="008A06EB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 w:rsidRPr="00725BA7">
              <w:rPr>
                <w:i/>
                <w:iCs/>
                <w:sz w:val="18"/>
                <w:szCs w:val="18"/>
              </w:rPr>
              <w:t>Если кандидат выдвинут политической</w:t>
            </w:r>
            <w:r>
              <w:rPr>
                <w:i/>
                <w:iCs/>
                <w:sz w:val="18"/>
                <w:szCs w:val="18"/>
              </w:rPr>
              <w:t xml:space="preserve"> партией (ее региональным отделением), </w:t>
            </w:r>
            <w:r w:rsidRPr="00496DF1">
              <w:rPr>
                <w:bCs/>
                <w:sz w:val="18"/>
                <w:szCs w:val="18"/>
              </w:rPr>
              <w:t>–</w:t>
            </w:r>
            <w:r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</w:t>
            </w:r>
            <w:r w:rsidRPr="00B93629">
              <w:rPr>
                <w:i/>
                <w:iCs/>
                <w:sz w:val="18"/>
                <w:szCs w:val="18"/>
              </w:rPr>
              <w:t xml:space="preserve">частью 1 статьи 17 областного закона «О муниципальных выборах в Ленинградской области» </w:t>
            </w:r>
            <w:r w:rsidRPr="00B93629">
              <w:rPr>
                <w:i/>
                <w:iCs/>
                <w:sz w:val="18"/>
                <w:szCs w:val="18"/>
              </w:rPr>
              <w:br/>
              <w:t>в именительном падеже;</w:t>
            </w:r>
            <w:r w:rsidRPr="0006277D">
              <w:rPr>
                <w:i/>
                <w:iCs/>
                <w:sz w:val="18"/>
                <w:szCs w:val="18"/>
              </w:rPr>
              <w:t xml:space="preserve"> если кандидат сам выдвинул свою кандидатуру, </w:t>
            </w:r>
            <w:r>
              <w:rPr>
                <w:i/>
                <w:iCs/>
                <w:sz w:val="18"/>
                <w:szCs w:val="18"/>
              </w:rPr>
              <w:t xml:space="preserve">- слово «самовыдвижение». </w:t>
            </w:r>
          </w:p>
          <w:p w:rsidR="008A06EB" w:rsidRDefault="008A06EB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  <w:highlight w:val="yellow"/>
              </w:rPr>
            </w:pPr>
            <w:r>
              <w:rPr>
                <w:i/>
                <w:color w:val="444444"/>
                <w:sz w:val="18"/>
                <w:szCs w:val="18"/>
                <w:shd w:val="clear" w:color="auto" w:fill="FFFFFF"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</w:t>
            </w:r>
            <w:r>
              <w:rPr>
                <w:i/>
                <w:sz w:val="18"/>
                <w:szCs w:val="18"/>
                <w:shd w:val="clear" w:color="auto" w:fill="FFFFFF"/>
              </w:rPr>
              <w:t>пунктом 10 статьи 35 Федерального закона</w:t>
            </w:r>
            <w:r>
              <w:rPr>
                <w:i/>
                <w:color w:val="444444"/>
                <w:sz w:val="18"/>
                <w:szCs w:val="18"/>
                <w:shd w:val="clear" w:color="auto" w:fill="FFFFFF"/>
              </w:rPr>
              <w:t> и статус зарегистрированного кандидата в этой политической партии, ином общественном объединении.</w:t>
            </w:r>
          </w:p>
          <w:p w:rsidR="008A06EB" w:rsidRDefault="008A06EB" w:rsidP="0091130D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указываться сведения о его судимости. </w:t>
            </w:r>
          </w:p>
          <w:p w:rsidR="008A06EB" w:rsidRDefault="008A06EB" w:rsidP="0091130D">
            <w:pPr>
              <w:autoSpaceDE w:val="0"/>
              <w:autoSpaceDN w:val="0"/>
              <w:adjustRightInd w:val="0"/>
              <w:ind w:firstLine="352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11" w:history="1">
              <w:r w:rsidRPr="007C69C0">
                <w:rPr>
                  <w:rStyle w:val="af3"/>
                  <w:rFonts w:eastAsiaTheme="majorEastAsia"/>
                  <w:i/>
                  <w:iCs/>
                  <w:color w:val="auto"/>
                  <w:sz w:val="18"/>
                  <w:szCs w:val="18"/>
                  <w:u w:val="none"/>
                </w:rPr>
                <w:t>аффилированным</w:t>
              </w:r>
            </w:hyperlink>
            <w:r>
              <w:t xml:space="preserve"> </w:t>
            </w:r>
            <w:r>
              <w:rPr>
                <w:i/>
                <w:iCs/>
                <w:sz w:val="18"/>
                <w:szCs w:val="18"/>
              </w:rPr>
              <w:t>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84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720"/>
              <w:tblOverlap w:val="never"/>
              <w:tblW w:w="0" w:type="auto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8A06EB" w:rsidRPr="007C69C0" w:rsidTr="0091130D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8A06EB" w:rsidRPr="007C69C0" w:rsidRDefault="008A06EB" w:rsidP="0091130D">
                  <w:pPr>
                    <w:ind w:firstLine="459"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</w:p>
              </w:tc>
            </w:tr>
          </w:tbl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6EB" w:rsidTr="0091130D">
        <w:trPr>
          <w:cantSplit/>
          <w:trHeight w:val="3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</w:tr>
    </w:tbl>
    <w:p w:rsidR="00D97A79" w:rsidRDefault="00D97A79" w:rsidP="00D97A79"/>
    <w:p w:rsidR="00D97A79" w:rsidRDefault="00D97A79" w:rsidP="00D97A79">
      <w:pPr>
        <w:pStyle w:val="1"/>
        <w:ind w:left="7200" w:firstLine="720"/>
        <w:rPr>
          <w:i/>
          <w:iCs/>
          <w:sz w:val="24"/>
        </w:rPr>
      </w:pPr>
    </w:p>
    <w:p w:rsidR="00D97A79" w:rsidRDefault="00D97A79" w:rsidP="00D97A79">
      <w:pPr>
        <w:tabs>
          <w:tab w:val="left" w:pos="142"/>
        </w:tabs>
        <w:ind w:left="567" w:right="752"/>
        <w:rPr>
          <w:b/>
          <w:bCs/>
          <w:sz w:val="28"/>
          <w:szCs w:val="28"/>
        </w:rPr>
      </w:pPr>
    </w:p>
    <w:p w:rsidR="00D97A79" w:rsidRDefault="00D97A79" w:rsidP="00D97A79">
      <w:pPr>
        <w:tabs>
          <w:tab w:val="left" w:pos="142"/>
        </w:tabs>
        <w:ind w:left="567" w:right="752"/>
        <w:rPr>
          <w:b/>
          <w:bCs/>
          <w:sz w:val="28"/>
          <w:szCs w:val="28"/>
        </w:rPr>
      </w:pPr>
    </w:p>
    <w:p w:rsidR="00D97A79" w:rsidRDefault="00D97A7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br w:type="page"/>
      </w:r>
    </w:p>
    <w:p w:rsidR="00D97A79" w:rsidRDefault="00D97A79" w:rsidP="00D97A79">
      <w:pPr>
        <w:tabs>
          <w:tab w:val="left" w:pos="142"/>
        </w:tabs>
        <w:ind w:left="567" w:right="752"/>
        <w:rPr>
          <w:b/>
          <w:bCs/>
          <w:sz w:val="28"/>
          <w:szCs w:val="28"/>
        </w:rPr>
      </w:pPr>
    </w:p>
    <w:p w:rsidR="00D97A79" w:rsidRPr="00D97A79" w:rsidRDefault="00D97A79" w:rsidP="00D97A79">
      <w:pPr>
        <w:tabs>
          <w:tab w:val="left" w:pos="142"/>
        </w:tabs>
        <w:ind w:left="567" w:right="752"/>
        <w:rPr>
          <w:b/>
          <w:bCs/>
        </w:rPr>
      </w:pPr>
      <w:r w:rsidRPr="00D97A79">
        <w:rPr>
          <w:b/>
          <w:bCs/>
        </w:rPr>
        <w:t>Примечание</w:t>
      </w:r>
    </w:p>
    <w:p w:rsidR="00D97A79" w:rsidRPr="00D97A79" w:rsidRDefault="00D97A79" w:rsidP="00D97A79">
      <w:pPr>
        <w:tabs>
          <w:tab w:val="left" w:pos="142"/>
        </w:tabs>
        <w:ind w:left="567" w:right="326" w:firstLine="720"/>
        <w:jc w:val="center"/>
        <w:rPr>
          <w:b/>
          <w:bCs/>
        </w:rPr>
      </w:pPr>
    </w:p>
    <w:p w:rsidR="00D97A79" w:rsidRPr="008A06EB" w:rsidRDefault="00D97A79" w:rsidP="008A06EB">
      <w:pPr>
        <w:pStyle w:val="a3"/>
        <w:tabs>
          <w:tab w:val="left" w:pos="142"/>
        </w:tabs>
        <w:ind w:firstLine="709"/>
        <w:jc w:val="both"/>
        <w:rPr>
          <w:b w:val="0"/>
          <w:iCs/>
          <w:sz w:val="20"/>
        </w:rPr>
      </w:pPr>
      <w:r w:rsidRPr="008A06EB">
        <w:rPr>
          <w:b w:val="0"/>
          <w:iCs/>
          <w:sz w:val="20"/>
        </w:rPr>
        <w:t>При включении в избирательный бюллетень сведений о когда-либо имевшихся судимостях (о каждой) с указанием номера (номеров),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 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указываются слова «имеется судимость:».</w:t>
      </w:r>
    </w:p>
    <w:p w:rsidR="00D97A79" w:rsidRPr="008A06EB" w:rsidRDefault="00D97A79" w:rsidP="008A06EB">
      <w:pPr>
        <w:pStyle w:val="a3"/>
        <w:tabs>
          <w:tab w:val="left" w:pos="142"/>
        </w:tabs>
        <w:ind w:firstLine="709"/>
        <w:jc w:val="both"/>
        <w:rPr>
          <w:b w:val="0"/>
          <w:i/>
          <w:iCs/>
          <w:sz w:val="20"/>
        </w:rPr>
      </w:pPr>
      <w:r w:rsidRPr="008A06EB">
        <w:rPr>
          <w:b w:val="0"/>
          <w:iCs/>
          <w:sz w:val="20"/>
        </w:rPr>
        <w:t xml:space="preserve">Если зарегистрированный кандидат, внесенный в избирательный бюллетень, является кандидатом, </w:t>
      </w:r>
      <w:hyperlink r:id="rId12" w:history="1">
        <w:r w:rsidRPr="008A06EB">
          <w:rPr>
            <w:b w:val="0"/>
            <w:iCs/>
            <w:sz w:val="20"/>
          </w:rPr>
          <w:t>аффилированным</w:t>
        </w:r>
      </w:hyperlink>
      <w:r w:rsidRPr="008A06EB">
        <w:rPr>
          <w:b w:val="0"/>
          <w:iCs/>
          <w:sz w:val="20"/>
        </w:rPr>
        <w:t xml:space="preserve"> 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</w:t>
      </w:r>
      <w:r w:rsidRPr="008A06EB">
        <w:rPr>
          <w:b w:val="0"/>
          <w:i/>
          <w:iCs/>
          <w:sz w:val="20"/>
        </w:rPr>
        <w:t>.</w:t>
      </w:r>
    </w:p>
    <w:p w:rsidR="00D97A79" w:rsidRPr="00B47F9B" w:rsidRDefault="00D97A79" w:rsidP="008A06EB">
      <w:pPr>
        <w:pStyle w:val="a3"/>
        <w:tabs>
          <w:tab w:val="left" w:pos="142"/>
        </w:tabs>
        <w:ind w:firstLine="709"/>
        <w:jc w:val="both"/>
        <w:rPr>
          <w:b w:val="0"/>
          <w:sz w:val="20"/>
        </w:rPr>
      </w:pPr>
      <w:r w:rsidRPr="008A06EB">
        <w:rPr>
          <w:b w:val="0"/>
          <w:iCs/>
          <w:sz w:val="20"/>
        </w:rPr>
        <w:t xml:space="preserve">Избирательные бюллетени для голосования на выборах депутатов советов депутатов муниципальных образований (далее – избирательные бюллетени) печатаются на однородной целлюлозной бумаге </w:t>
      </w:r>
      <w:r w:rsidRPr="00B47F9B">
        <w:rPr>
          <w:b w:val="0"/>
          <w:iCs/>
          <w:sz w:val="20"/>
        </w:rPr>
        <w:t>белого</w:t>
      </w:r>
      <w:r w:rsidRPr="00B47F9B">
        <w:rPr>
          <w:b w:val="0"/>
          <w:sz w:val="20"/>
        </w:rPr>
        <w:t xml:space="preserve"> цвета плотностью 80 г/м</w:t>
      </w:r>
      <w:r w:rsidRPr="00B47F9B">
        <w:rPr>
          <w:b w:val="0"/>
          <w:sz w:val="20"/>
          <w:vertAlign w:val="superscript"/>
        </w:rPr>
        <w:t>2</w:t>
      </w:r>
      <w:r w:rsidRPr="00B47F9B">
        <w:rPr>
          <w:b w:val="0"/>
          <w:sz w:val="20"/>
        </w:rPr>
        <w:t xml:space="preserve">. 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B47F9B">
        <w:t>Поверхность бумаги должна быть сухой, не должна иметь вкраплений краски, специальных по</w:t>
      </w:r>
      <w:r w:rsidRPr="008A06EB">
        <w:t>крытий (клеящий слой, слой для самокопирования и т.п.) и оставлять загрязнений на контактном сенсоре сканирующего устройства КОИБ.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Избирательные бюллетени для голосования с использованием КОИБ должны быть прямоугольной формы и соответствовать следующим требованиям: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углы должны быть равны 90,0º±0,1º;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кривизна края обреза бюллетеня в точке максимального прогиба не должна превышать 1 мм;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разность диагоналей бюллетеня не должна превышать 2 мм;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ширина бюллетеня – 210±1мм;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длина бюллетеня – в зависимости от количества кандидатов, зарегистрированных по одномандатному избирательному округу, и технических требований к КОИБ, установленных соответствующими актами ЦИК России.</w:t>
      </w:r>
    </w:p>
    <w:p w:rsidR="00D97A79" w:rsidRPr="008A06EB" w:rsidRDefault="00D97A79" w:rsidP="008A06EB">
      <w:pPr>
        <w:pStyle w:val="33"/>
        <w:tabs>
          <w:tab w:val="left" w:pos="142"/>
        </w:tabs>
        <w:spacing w:after="0"/>
        <w:ind w:left="0" w:firstLine="709"/>
        <w:jc w:val="both"/>
        <w:rPr>
          <w:sz w:val="20"/>
          <w:szCs w:val="20"/>
        </w:rPr>
      </w:pPr>
      <w:r w:rsidRPr="008A06EB">
        <w:rPr>
          <w:sz w:val="20"/>
          <w:szCs w:val="20"/>
        </w:rPr>
        <w:t>Избирательные бюллетени изготавливаются типографским способом по электронному макету, подготовленному в территориальной избирательной комиссии с использованием ГАС «Выборы».</w:t>
      </w:r>
    </w:p>
    <w:p w:rsidR="00D97A79" w:rsidRPr="008A06EB" w:rsidRDefault="00D97A79" w:rsidP="008A06EB">
      <w:pPr>
        <w:pStyle w:val="a3"/>
        <w:tabs>
          <w:tab w:val="left" w:pos="142"/>
        </w:tabs>
        <w:ind w:firstLine="709"/>
        <w:jc w:val="both"/>
        <w:rPr>
          <w:b w:val="0"/>
          <w:iCs/>
          <w:sz w:val="20"/>
        </w:rPr>
      </w:pPr>
      <w:r w:rsidRPr="008A06EB">
        <w:rPr>
          <w:b w:val="0"/>
          <w:iCs/>
          <w:sz w:val="20"/>
        </w:rPr>
        <w:t>Текст избирательного бюллетеня размещается только на одной стороне избирательного бюллетеня и печатается в одну краску черного цвета. Избирательные бюллетени печатаются на русском языке.</w:t>
      </w:r>
    </w:p>
    <w:p w:rsidR="00D97A79" w:rsidRPr="008A06EB" w:rsidRDefault="00D97A79" w:rsidP="008A06EB">
      <w:pPr>
        <w:pStyle w:val="a3"/>
        <w:tabs>
          <w:tab w:val="left" w:pos="142"/>
        </w:tabs>
        <w:ind w:firstLine="709"/>
        <w:jc w:val="both"/>
        <w:rPr>
          <w:b w:val="0"/>
          <w:iCs/>
          <w:sz w:val="20"/>
        </w:rPr>
      </w:pPr>
      <w:r w:rsidRPr="008A06EB">
        <w:rPr>
          <w:b w:val="0"/>
          <w:iCs/>
          <w:sz w:val="20"/>
        </w:rPr>
        <w:t xml:space="preserve">Каждый избирательный бюллетень должен содержать разъяснение </w:t>
      </w:r>
      <w:r w:rsidRPr="008A06EB">
        <w:rPr>
          <w:b w:val="0"/>
          <w:iCs/>
          <w:sz w:val="20"/>
        </w:rPr>
        <w:br/>
        <w:t>о порядке его заполнения.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В избирательном бюллетене части, отведенные каждому зарегистрированному кандидату, разделяются прямой линией черного цвета толщиной 0,2 мм. Эти части избирательного бюллетеня должны быть одинаковыми по площади.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Фамилия, имя и отчество кандидата, сведения о кандидате и пустой квадрат для проставления знака волеизъявления избирателя размещаются на уровне середины части избирательного бюллетеня, определенной для каждого зарегистрированного кандидата. Квадраты для проставления знака волеизъявления должны иметь одинаковый размер и располагаться строго друг под другом.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Нумерация избирательных бюллетеней не допускается.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По периметру избирательного бюллетеня на расстоянии 12 мм от его краев печатается рамка черного цвета в одну линию толщиной 0,75 мм. Весь текст избирательного бюллетеня должен быть расположен внутри этой прямоугольной рамки, снаружи ее не должно быть никаких знаков, символов и иных изображений.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В верхней части избирательного бюллетеня (над словами «Избирательный бюллетень») и в его нижней части печатается идентификатор избирательного бюллетеня (маркер), определяющий уровень выборов.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На лицевой стороне избирательного бюллетеня в правом верхнем углу предусматривается прямоугольное место размером 50–80 мм х 40 мм для печати участковой избирательной комиссии и подписей двух членов участковой избирательной комиссии с правом решающего голоса.</w:t>
      </w:r>
    </w:p>
    <w:p w:rsidR="00D97A79" w:rsidRPr="008A06EB" w:rsidRDefault="00D97A79" w:rsidP="008A06EB">
      <w:pPr>
        <w:pStyle w:val="a3"/>
        <w:tabs>
          <w:tab w:val="left" w:pos="142"/>
        </w:tabs>
        <w:ind w:firstLine="708"/>
        <w:jc w:val="both"/>
        <w:rPr>
          <w:b w:val="0"/>
          <w:sz w:val="20"/>
        </w:rPr>
      </w:pPr>
      <w:r w:rsidRPr="008A06EB">
        <w:rPr>
          <w:b w:val="0"/>
          <w:sz w:val="20"/>
        </w:rPr>
        <w:t xml:space="preserve">В целях защиты избирательных бюллетеней для голосования по избирательному округу от подделки используется нанесенная типографским способом на оборотную сторону избирательного бюллетеня защитная сетка краской </w:t>
      </w:r>
      <w:r w:rsidRPr="00B47F9B">
        <w:rPr>
          <w:b w:val="0"/>
          <w:iCs/>
          <w:sz w:val="20"/>
        </w:rPr>
        <w:t>сиреневого</w:t>
      </w:r>
      <w:r w:rsidRPr="008A06EB">
        <w:rPr>
          <w:b w:val="0"/>
          <w:iCs/>
          <w:sz w:val="20"/>
        </w:rPr>
        <w:t xml:space="preserve">  цвета</w:t>
      </w:r>
      <w:r w:rsidRPr="008A06EB">
        <w:rPr>
          <w:b w:val="0"/>
          <w:sz w:val="20"/>
        </w:rPr>
        <w:t xml:space="preserve">. Нанесение каких-либо иных изображений на оборотную сторону избирательного бюллетеня не допускается. </w:t>
      </w:r>
    </w:p>
    <w:p w:rsidR="00D97A79" w:rsidRPr="008A06EB" w:rsidRDefault="00D97A79" w:rsidP="008A06EB">
      <w:pPr>
        <w:pStyle w:val="a3"/>
        <w:tabs>
          <w:tab w:val="left" w:pos="142"/>
        </w:tabs>
        <w:ind w:firstLine="709"/>
        <w:jc w:val="both"/>
        <w:rPr>
          <w:b w:val="0"/>
          <w:iCs/>
          <w:sz w:val="20"/>
        </w:rPr>
      </w:pPr>
      <w:r w:rsidRPr="008A06EB">
        <w:rPr>
          <w:b w:val="0"/>
          <w:sz w:val="20"/>
        </w:rPr>
        <w:t>При изготовлении тиража избирательных бюллетеней недопустимы перекосы при их обрезке (изменение формы и установленных размеров), бледный оттиск маркеров и базовых линий или их части, разрывы и вкрапления в базовых линиях и маркерах, следы типографской краски или иные темные вкрапления внутри квадратов для отметок избирателей.</w:t>
      </w:r>
    </w:p>
    <w:p w:rsidR="00D97A79" w:rsidRPr="008A06EB" w:rsidRDefault="00D97A79" w:rsidP="008A06EB">
      <w:pPr>
        <w:jc w:val="both"/>
      </w:pPr>
    </w:p>
    <w:p w:rsidR="00D97A79" w:rsidRPr="00FB1507" w:rsidRDefault="00D97A79" w:rsidP="00D97A79">
      <w:pPr>
        <w:pStyle w:val="1"/>
        <w:ind w:left="7200" w:firstLine="720"/>
        <w:rPr>
          <w:i/>
          <w:iCs/>
          <w:sz w:val="24"/>
          <w:szCs w:val="24"/>
        </w:rPr>
      </w:pPr>
    </w:p>
    <w:p w:rsidR="00D97A79" w:rsidRDefault="00D97A79" w:rsidP="00D97A79">
      <w:pPr>
        <w:pStyle w:val="1"/>
        <w:ind w:left="7200" w:firstLine="720"/>
        <w:rPr>
          <w:i/>
          <w:iCs/>
          <w:sz w:val="24"/>
        </w:rPr>
      </w:pPr>
    </w:p>
    <w:p w:rsidR="00D97A79" w:rsidRDefault="00D97A79" w:rsidP="00D97A79"/>
    <w:p w:rsidR="00D97A79" w:rsidRDefault="00D97A79" w:rsidP="00D97A79"/>
    <w:p w:rsidR="00D97A79" w:rsidRDefault="00D97A79" w:rsidP="00D97A79"/>
    <w:p w:rsidR="00D97A79" w:rsidRDefault="00D97A79" w:rsidP="00D97A79"/>
    <w:p w:rsidR="008402D8" w:rsidRPr="00D97A79" w:rsidRDefault="008402D8" w:rsidP="00D97A79">
      <w:pPr>
        <w:rPr>
          <w:sz w:val="22"/>
          <w:szCs w:val="22"/>
        </w:rPr>
      </w:pPr>
    </w:p>
    <w:sectPr w:rsidR="008402D8" w:rsidRPr="00D97A79" w:rsidSect="00C86569">
      <w:headerReference w:type="even" r:id="rId13"/>
      <w:headerReference w:type="default" r:id="rId14"/>
      <w:pgSz w:w="11906" w:h="16838"/>
      <w:pgMar w:top="142" w:right="991" w:bottom="142" w:left="1418" w:header="153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DC8" w:rsidRDefault="001E4DC8">
      <w:r>
        <w:separator/>
      </w:r>
    </w:p>
  </w:endnote>
  <w:endnote w:type="continuationSeparator" w:id="1">
    <w:p w:rsidR="001E4DC8" w:rsidRDefault="001E4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DC8" w:rsidRDefault="001E4DC8">
      <w:r>
        <w:separator/>
      </w:r>
    </w:p>
  </w:footnote>
  <w:footnote w:type="continuationSeparator" w:id="1">
    <w:p w:rsidR="001E4DC8" w:rsidRDefault="001E4D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7AE" w:rsidRDefault="005067AE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7AE" w:rsidRDefault="005067AE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02B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</w:abstractNum>
  <w:abstractNum w:abstractNumId="1">
    <w:nsid w:val="06CE36B7"/>
    <w:multiLevelType w:val="hybridMultilevel"/>
    <w:tmpl w:val="FFFFFFFF"/>
    <w:lvl w:ilvl="0" w:tplc="21D07D8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4B7415"/>
    <w:multiLevelType w:val="singleLevel"/>
    <w:tmpl w:val="FFFFFFFF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9FE7B5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005B"/>
    <w:rsid w:val="000117D0"/>
    <w:rsid w:val="00026BCE"/>
    <w:rsid w:val="00033C75"/>
    <w:rsid w:val="00042ACB"/>
    <w:rsid w:val="000449B9"/>
    <w:rsid w:val="00046AE5"/>
    <w:rsid w:val="00051E51"/>
    <w:rsid w:val="0006277D"/>
    <w:rsid w:val="00064236"/>
    <w:rsid w:val="00076BD1"/>
    <w:rsid w:val="00081834"/>
    <w:rsid w:val="000829A9"/>
    <w:rsid w:val="000904A3"/>
    <w:rsid w:val="00090E2F"/>
    <w:rsid w:val="00092E8C"/>
    <w:rsid w:val="000B2AD5"/>
    <w:rsid w:val="000B4258"/>
    <w:rsid w:val="000C6DAF"/>
    <w:rsid w:val="000E2021"/>
    <w:rsid w:val="001006EE"/>
    <w:rsid w:val="00100BEB"/>
    <w:rsid w:val="00104C0C"/>
    <w:rsid w:val="00185E71"/>
    <w:rsid w:val="0018725B"/>
    <w:rsid w:val="001A1CA4"/>
    <w:rsid w:val="001A4D21"/>
    <w:rsid w:val="001B02A8"/>
    <w:rsid w:val="001B468F"/>
    <w:rsid w:val="001C13FA"/>
    <w:rsid w:val="001D3A7B"/>
    <w:rsid w:val="001E37B4"/>
    <w:rsid w:val="001E4DC8"/>
    <w:rsid w:val="002104A6"/>
    <w:rsid w:val="0021478C"/>
    <w:rsid w:val="00217B47"/>
    <w:rsid w:val="00220F64"/>
    <w:rsid w:val="00252F29"/>
    <w:rsid w:val="00255314"/>
    <w:rsid w:val="00262509"/>
    <w:rsid w:val="00264490"/>
    <w:rsid w:val="002829FB"/>
    <w:rsid w:val="00295DFC"/>
    <w:rsid w:val="002B5A63"/>
    <w:rsid w:val="002C4AF2"/>
    <w:rsid w:val="002E116C"/>
    <w:rsid w:val="003261AA"/>
    <w:rsid w:val="0033351F"/>
    <w:rsid w:val="00347411"/>
    <w:rsid w:val="003548EA"/>
    <w:rsid w:val="00363852"/>
    <w:rsid w:val="00370225"/>
    <w:rsid w:val="00374576"/>
    <w:rsid w:val="00397FAA"/>
    <w:rsid w:val="003A0BE0"/>
    <w:rsid w:val="003A2A16"/>
    <w:rsid w:val="003A37A4"/>
    <w:rsid w:val="003D7F37"/>
    <w:rsid w:val="003E416E"/>
    <w:rsid w:val="003F14EE"/>
    <w:rsid w:val="003F2E66"/>
    <w:rsid w:val="00415A70"/>
    <w:rsid w:val="0043095A"/>
    <w:rsid w:val="00432583"/>
    <w:rsid w:val="00471DCA"/>
    <w:rsid w:val="00477249"/>
    <w:rsid w:val="004819FC"/>
    <w:rsid w:val="00482553"/>
    <w:rsid w:val="00494374"/>
    <w:rsid w:val="004A0DAF"/>
    <w:rsid w:val="004A7DAB"/>
    <w:rsid w:val="004D1D78"/>
    <w:rsid w:val="004E0658"/>
    <w:rsid w:val="00500C9C"/>
    <w:rsid w:val="005067AE"/>
    <w:rsid w:val="00515AE0"/>
    <w:rsid w:val="00532508"/>
    <w:rsid w:val="00537CE8"/>
    <w:rsid w:val="0055355F"/>
    <w:rsid w:val="00557016"/>
    <w:rsid w:val="005613DA"/>
    <w:rsid w:val="00566AFD"/>
    <w:rsid w:val="00567C9C"/>
    <w:rsid w:val="0059695E"/>
    <w:rsid w:val="005A070F"/>
    <w:rsid w:val="005A3ACC"/>
    <w:rsid w:val="005A4204"/>
    <w:rsid w:val="005A70E4"/>
    <w:rsid w:val="005C614F"/>
    <w:rsid w:val="005D447E"/>
    <w:rsid w:val="005F7335"/>
    <w:rsid w:val="0060044C"/>
    <w:rsid w:val="00606ABE"/>
    <w:rsid w:val="0060772A"/>
    <w:rsid w:val="00620A2B"/>
    <w:rsid w:val="006726D7"/>
    <w:rsid w:val="006A1C5F"/>
    <w:rsid w:val="006B066A"/>
    <w:rsid w:val="006B231A"/>
    <w:rsid w:val="006C21FF"/>
    <w:rsid w:val="006C32CE"/>
    <w:rsid w:val="006C6003"/>
    <w:rsid w:val="006D39A9"/>
    <w:rsid w:val="006D55DD"/>
    <w:rsid w:val="006E3B2C"/>
    <w:rsid w:val="007238BC"/>
    <w:rsid w:val="007464FA"/>
    <w:rsid w:val="00785734"/>
    <w:rsid w:val="00795466"/>
    <w:rsid w:val="00795D31"/>
    <w:rsid w:val="007C245C"/>
    <w:rsid w:val="007C6304"/>
    <w:rsid w:val="007C69C0"/>
    <w:rsid w:val="007E075A"/>
    <w:rsid w:val="007F055D"/>
    <w:rsid w:val="007F325E"/>
    <w:rsid w:val="00802CFA"/>
    <w:rsid w:val="00803576"/>
    <w:rsid w:val="00835B9E"/>
    <w:rsid w:val="008402D8"/>
    <w:rsid w:val="008555DC"/>
    <w:rsid w:val="00890957"/>
    <w:rsid w:val="008A06EB"/>
    <w:rsid w:val="008A324E"/>
    <w:rsid w:val="008A45ED"/>
    <w:rsid w:val="008B3001"/>
    <w:rsid w:val="008B319D"/>
    <w:rsid w:val="008B57AF"/>
    <w:rsid w:val="008D425D"/>
    <w:rsid w:val="008E0ADD"/>
    <w:rsid w:val="008F0A26"/>
    <w:rsid w:val="00911AFD"/>
    <w:rsid w:val="009133D9"/>
    <w:rsid w:val="009175E3"/>
    <w:rsid w:val="00944E20"/>
    <w:rsid w:val="009517E9"/>
    <w:rsid w:val="009A2E97"/>
    <w:rsid w:val="009D1C7E"/>
    <w:rsid w:val="009E58E2"/>
    <w:rsid w:val="009E5BB4"/>
    <w:rsid w:val="00A16FA8"/>
    <w:rsid w:val="00A712E9"/>
    <w:rsid w:val="00A7511E"/>
    <w:rsid w:val="00AE107D"/>
    <w:rsid w:val="00B07F6F"/>
    <w:rsid w:val="00B14F7D"/>
    <w:rsid w:val="00B21270"/>
    <w:rsid w:val="00B22585"/>
    <w:rsid w:val="00B270FE"/>
    <w:rsid w:val="00B47A29"/>
    <w:rsid w:val="00B47F9B"/>
    <w:rsid w:val="00B60ECA"/>
    <w:rsid w:val="00B670E5"/>
    <w:rsid w:val="00B7216E"/>
    <w:rsid w:val="00B77530"/>
    <w:rsid w:val="00B93629"/>
    <w:rsid w:val="00BA000F"/>
    <w:rsid w:val="00BD785E"/>
    <w:rsid w:val="00C00F4D"/>
    <w:rsid w:val="00C02C1C"/>
    <w:rsid w:val="00C06F13"/>
    <w:rsid w:val="00C07D1E"/>
    <w:rsid w:val="00C225DB"/>
    <w:rsid w:val="00C37A30"/>
    <w:rsid w:val="00C41324"/>
    <w:rsid w:val="00C51233"/>
    <w:rsid w:val="00C5637B"/>
    <w:rsid w:val="00C765BD"/>
    <w:rsid w:val="00C86569"/>
    <w:rsid w:val="00CD5B57"/>
    <w:rsid w:val="00CE568F"/>
    <w:rsid w:val="00CF05AF"/>
    <w:rsid w:val="00CF442F"/>
    <w:rsid w:val="00D1698E"/>
    <w:rsid w:val="00D402F8"/>
    <w:rsid w:val="00D54ACD"/>
    <w:rsid w:val="00D9330D"/>
    <w:rsid w:val="00D97A79"/>
    <w:rsid w:val="00DA253F"/>
    <w:rsid w:val="00DB19F5"/>
    <w:rsid w:val="00DD18EE"/>
    <w:rsid w:val="00DF075B"/>
    <w:rsid w:val="00DF210C"/>
    <w:rsid w:val="00DF5DD8"/>
    <w:rsid w:val="00DF714A"/>
    <w:rsid w:val="00E27EF4"/>
    <w:rsid w:val="00E448D2"/>
    <w:rsid w:val="00E66473"/>
    <w:rsid w:val="00E666BF"/>
    <w:rsid w:val="00E74D45"/>
    <w:rsid w:val="00EA3A50"/>
    <w:rsid w:val="00EB21CA"/>
    <w:rsid w:val="00EC5526"/>
    <w:rsid w:val="00F015D3"/>
    <w:rsid w:val="00F079CD"/>
    <w:rsid w:val="00F61B0A"/>
    <w:rsid w:val="00F65811"/>
    <w:rsid w:val="00F754A4"/>
    <w:rsid w:val="00FA005B"/>
    <w:rsid w:val="00FA4909"/>
    <w:rsid w:val="00FA6A82"/>
    <w:rsid w:val="00FB1507"/>
    <w:rsid w:val="00FB5A48"/>
    <w:rsid w:val="00FB5BA8"/>
    <w:rsid w:val="00FB5FA5"/>
    <w:rsid w:val="00FB6AB3"/>
    <w:rsid w:val="00FC7622"/>
    <w:rsid w:val="00FD0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C9C"/>
  </w:style>
  <w:style w:type="paragraph" w:styleId="1">
    <w:name w:val="heading 1"/>
    <w:basedOn w:val="a"/>
    <w:next w:val="a"/>
    <w:link w:val="10"/>
    <w:uiPriority w:val="9"/>
    <w:qFormat/>
    <w:rsid w:val="00B7753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B7753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77530"/>
    <w:pPr>
      <w:keepNext/>
      <w:jc w:val="center"/>
      <w:outlineLvl w:val="2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C7E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7753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7753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7753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9D1C7E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uiPriority w:val="99"/>
    <w:rsid w:val="00B77530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77530"/>
    <w:rPr>
      <w:rFonts w:cs="Times New Roman"/>
    </w:rPr>
  </w:style>
  <w:style w:type="paragraph" w:styleId="a5">
    <w:name w:val="header"/>
    <w:basedOn w:val="a"/>
    <w:link w:val="a6"/>
    <w:uiPriority w:val="99"/>
    <w:rsid w:val="00B7753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D1C7E"/>
    <w:rPr>
      <w:rFonts w:cs="Times New Roman"/>
    </w:rPr>
  </w:style>
  <w:style w:type="character" w:styleId="a7">
    <w:name w:val="page number"/>
    <w:basedOn w:val="a0"/>
    <w:uiPriority w:val="99"/>
    <w:rsid w:val="00B77530"/>
    <w:rPr>
      <w:rFonts w:cs="Times New Roman"/>
    </w:rPr>
  </w:style>
  <w:style w:type="paragraph" w:styleId="a8">
    <w:name w:val="Title"/>
    <w:basedOn w:val="a"/>
    <w:link w:val="a9"/>
    <w:qFormat/>
    <w:rsid w:val="00B77530"/>
    <w:pPr>
      <w:jc w:val="center"/>
    </w:pPr>
    <w:rPr>
      <w:b/>
      <w:sz w:val="28"/>
    </w:rPr>
  </w:style>
  <w:style w:type="paragraph" w:styleId="aa">
    <w:name w:val="Subtitle"/>
    <w:basedOn w:val="a"/>
    <w:link w:val="ab"/>
    <w:uiPriority w:val="11"/>
    <w:qFormat/>
    <w:rsid w:val="00B77530"/>
    <w:pPr>
      <w:jc w:val="center"/>
    </w:pPr>
    <w:rPr>
      <w:b/>
      <w:sz w:val="28"/>
    </w:rPr>
  </w:style>
  <w:style w:type="paragraph" w:styleId="ac">
    <w:name w:val="footer"/>
    <w:basedOn w:val="a"/>
    <w:link w:val="ad"/>
    <w:uiPriority w:val="99"/>
    <w:rsid w:val="00B775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B77530"/>
    <w:rPr>
      <w:rFonts w:cs="Times New Roman"/>
    </w:rPr>
  </w:style>
  <w:style w:type="character" w:customStyle="1" w:styleId="a9">
    <w:name w:val="Название Знак"/>
    <w:basedOn w:val="a0"/>
    <w:link w:val="a8"/>
    <w:locked/>
    <w:rsid w:val="00B775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b">
    <w:name w:val="Подзаголовок Знак"/>
    <w:basedOn w:val="a0"/>
    <w:link w:val="aa"/>
    <w:uiPriority w:val="11"/>
    <w:locked/>
    <w:rsid w:val="00B77530"/>
    <w:rPr>
      <w:rFonts w:asciiTheme="majorHAnsi" w:eastAsiaTheme="majorEastAsia" w:hAnsiTheme="majorHAnsi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rsid w:val="00B77530"/>
    <w:pPr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B77530"/>
    <w:rPr>
      <w:rFonts w:cs="Times New Roman"/>
    </w:rPr>
  </w:style>
  <w:style w:type="paragraph" w:styleId="21">
    <w:name w:val="Body Text Indent 2"/>
    <w:basedOn w:val="a"/>
    <w:link w:val="22"/>
    <w:uiPriority w:val="99"/>
    <w:rsid w:val="00B77530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77530"/>
    <w:rPr>
      <w:rFonts w:cs="Times New Roman"/>
    </w:rPr>
  </w:style>
  <w:style w:type="paragraph" w:customStyle="1" w:styleId="ConsTitle">
    <w:name w:val="ConsTitle"/>
    <w:rsid w:val="00B77530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C225D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B77530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795D31"/>
    <w:rPr>
      <w:rFonts w:ascii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rsid w:val="00A16F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A16FA8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FB5BA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B5BA8"/>
    <w:rPr>
      <w:rFonts w:cs="Times New Roman"/>
    </w:rPr>
  </w:style>
  <w:style w:type="character" w:styleId="af3">
    <w:name w:val="Hyperlink"/>
    <w:basedOn w:val="a0"/>
    <w:uiPriority w:val="99"/>
    <w:unhideWhenUsed/>
    <w:rsid w:val="000C6DAF"/>
    <w:rPr>
      <w:color w:val="0000FF" w:themeColor="hyperlink"/>
      <w:u w:val="single"/>
    </w:rPr>
  </w:style>
  <w:style w:type="paragraph" w:styleId="33">
    <w:name w:val="Body Text Indent 3"/>
    <w:basedOn w:val="a"/>
    <w:link w:val="34"/>
    <w:uiPriority w:val="99"/>
    <w:unhideWhenUsed/>
    <w:rsid w:val="00FB15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B150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C9C"/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C7E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9D1C7E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uiPriority w:val="99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D1C7E"/>
    <w:rPr>
      <w:rFonts w:cs="Times New Roman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10"/>
    <w:qFormat/>
    <w:pPr>
      <w:jc w:val="center"/>
    </w:pPr>
    <w:rPr>
      <w:b/>
      <w:sz w:val="28"/>
    </w:rPr>
  </w:style>
  <w:style w:type="paragraph" w:styleId="aa">
    <w:name w:val="Subtitle"/>
    <w:basedOn w:val="a"/>
    <w:link w:val="ab"/>
    <w:uiPriority w:val="11"/>
    <w:qFormat/>
    <w:pPr>
      <w:jc w:val="center"/>
    </w:pPr>
    <w:rPr>
      <w:b/>
      <w:sz w:val="28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cs="Times New Roman"/>
    </w:rPr>
  </w:style>
  <w:style w:type="character" w:customStyle="1" w:styleId="a9">
    <w:name w:val="Название Знак"/>
    <w:basedOn w:val="a0"/>
    <w:link w:val="a8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b">
    <w:name w:val="Подзаголовок Знак"/>
    <w:basedOn w:val="a0"/>
    <w:link w:val="aa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pPr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C225D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795D31"/>
    <w:rPr>
      <w:rFonts w:ascii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rsid w:val="00A16F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A16FA8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FB5BA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B5BA8"/>
    <w:rPr>
      <w:rFonts w:cs="Times New Roman"/>
    </w:rPr>
  </w:style>
  <w:style w:type="character" w:styleId="af3">
    <w:name w:val="Hyperlink"/>
    <w:basedOn w:val="a0"/>
    <w:uiPriority w:val="99"/>
    <w:unhideWhenUsed/>
    <w:rsid w:val="000C6DAF"/>
    <w:rPr>
      <w:color w:val="0000FF" w:themeColor="hyperlink"/>
      <w:u w:val="single"/>
    </w:rPr>
  </w:style>
  <w:style w:type="paragraph" w:styleId="33">
    <w:name w:val="Body Text Indent 3"/>
    <w:basedOn w:val="a"/>
    <w:link w:val="34"/>
    <w:uiPriority w:val="99"/>
    <w:unhideWhenUsed/>
    <w:rsid w:val="00FB15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B150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05.iklenobl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B5D7A-AC2C-43EF-B9E4-30559422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2537</Words>
  <Characters>14463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ГАС "Выборы"</dc:creator>
  <cp:keywords/>
  <dc:description/>
  <cp:lastModifiedBy>tik1</cp:lastModifiedBy>
  <cp:revision>36</cp:revision>
  <cp:lastPrinted>2024-08-08T06:02:00Z</cp:lastPrinted>
  <dcterms:created xsi:type="dcterms:W3CDTF">2024-07-11T13:45:00Z</dcterms:created>
  <dcterms:modified xsi:type="dcterms:W3CDTF">2024-08-29T07:09:00Z</dcterms:modified>
</cp:coreProperties>
</file>