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AB37CC">
        <w:rPr>
          <w:sz w:val="28"/>
          <w:szCs w:val="28"/>
        </w:rPr>
        <w:t>44/576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AB37CC">
        <w:rPr>
          <w:b w:val="0"/>
          <w:lang w:eastAsia="en-US"/>
        </w:rPr>
        <w:t>Гончаровское</w:t>
      </w:r>
      <w:r w:rsidR="009148EB">
        <w:rPr>
          <w:b w:val="0"/>
          <w:lang w:eastAsia="en-US"/>
        </w:rPr>
        <w:t xml:space="preserve"> сельское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AB37CC">
        <w:rPr>
          <w:sz w:val="28"/>
          <w:szCs w:val="28"/>
        </w:rPr>
        <w:t>Гончаровское</w:t>
      </w:r>
      <w:r w:rsidR="009148EB">
        <w:rPr>
          <w:sz w:val="28"/>
          <w:szCs w:val="28"/>
        </w:rPr>
        <w:t xml:space="preserve"> сельское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AB37CC">
        <w:rPr>
          <w:sz w:val="22"/>
          <w:szCs w:val="22"/>
        </w:rPr>
        <w:t>44/576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AB37CC">
        <w:rPr>
          <w:b/>
          <w:bCs/>
          <w:sz w:val="28"/>
          <w:szCs w:val="28"/>
          <w:lang w:eastAsia="en-US"/>
        </w:rPr>
        <w:t>Гончаровское</w:t>
      </w:r>
      <w:r w:rsidR="009148EB">
        <w:rPr>
          <w:b/>
          <w:bCs/>
          <w:sz w:val="28"/>
          <w:szCs w:val="28"/>
          <w:lang w:eastAsia="en-US"/>
        </w:rPr>
        <w:t xml:space="preserve"> сельское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AB37C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AB37CC" w:rsidRPr="00905063" w:rsidRDefault="00AB37CC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AB37CC" w:rsidRPr="00AB4142" w:rsidRDefault="00AB37CC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Гончаровский пятимандатный</w:t>
            </w:r>
            <w:r w:rsidRPr="00AB4142">
              <w:rPr>
                <w:szCs w:val="24"/>
              </w:rPr>
              <w:t xml:space="preserve"> избирательный округ № 1</w:t>
            </w:r>
          </w:p>
        </w:tc>
        <w:tc>
          <w:tcPr>
            <w:tcW w:w="3400" w:type="dxa"/>
            <w:vAlign w:val="center"/>
          </w:tcPr>
          <w:p w:rsidR="00AB37CC" w:rsidRPr="00AB37CC" w:rsidRDefault="00AB37CC" w:rsidP="00AB37CC">
            <w:pPr>
              <w:jc w:val="center"/>
              <w:rPr>
                <w:szCs w:val="24"/>
              </w:rPr>
            </w:pPr>
            <w:r w:rsidRPr="00AB37CC">
              <w:rPr>
                <w:szCs w:val="24"/>
              </w:rPr>
              <w:t>3500 (три тысячи пятьсот)</w:t>
            </w:r>
          </w:p>
        </w:tc>
      </w:tr>
      <w:tr w:rsidR="00AB37C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AB37CC" w:rsidRPr="00905063" w:rsidRDefault="00AB37CC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AB37CC" w:rsidRPr="00AB4142" w:rsidRDefault="00AB37CC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Гончаровский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AB37CC" w:rsidRPr="00AB37CC" w:rsidRDefault="00AB37CC" w:rsidP="00AB37CC">
            <w:pPr>
              <w:jc w:val="center"/>
              <w:rPr>
                <w:szCs w:val="24"/>
              </w:rPr>
            </w:pPr>
            <w:r w:rsidRPr="00AB37CC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AB37CC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6000 (шесть тысяч)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37092E"/>
    <w:rsid w:val="003C7B59"/>
    <w:rsid w:val="0051173C"/>
    <w:rsid w:val="00584EA3"/>
    <w:rsid w:val="006A419A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8</cp:revision>
  <cp:lastPrinted>2024-08-07T08:35:00Z</cp:lastPrinted>
  <dcterms:created xsi:type="dcterms:W3CDTF">2024-07-11T12:36:00Z</dcterms:created>
  <dcterms:modified xsi:type="dcterms:W3CDTF">2024-08-07T08:35:00Z</dcterms:modified>
</cp:coreProperties>
</file>